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8C" w:rsidRDefault="00676F8C" w:rsidP="00676F8C">
      <w:r w:rsidRPr="004E1734">
        <w:rPr>
          <w:b/>
          <w:bdr w:val="single" w:sz="4" w:space="0" w:color="auto"/>
        </w:rPr>
        <w:t>A</w:t>
      </w:r>
      <w:r>
        <w:rPr>
          <w:b/>
          <w:bdr w:val="single" w:sz="4" w:space="0" w:color="auto"/>
        </w:rPr>
        <w:t xml:space="preserve">3 </w:t>
      </w:r>
      <w:r w:rsidRPr="00673072">
        <w:rPr>
          <w:b/>
        </w:rPr>
        <w:t xml:space="preserve"> </w:t>
      </w:r>
      <w:r>
        <w:t xml:space="preserve">Überlege, welche Faktoren die positive Bewältigung der genannten Entwicklungsaufgaben begünstigen und welche sie erschweren: </w:t>
      </w:r>
    </w:p>
    <w:p w:rsidR="00676F8C" w:rsidRDefault="00676F8C" w:rsidP="00676F8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2"/>
        <w:gridCol w:w="3325"/>
        <w:gridCol w:w="3325"/>
      </w:tblGrid>
      <w:tr w:rsidR="00676F8C" w:rsidTr="00CA3976">
        <w:tc>
          <w:tcPr>
            <w:tcW w:w="2562" w:type="dxa"/>
          </w:tcPr>
          <w:p w:rsidR="00676F8C" w:rsidRDefault="00676F8C" w:rsidP="00CA3976"/>
        </w:tc>
        <w:tc>
          <w:tcPr>
            <w:tcW w:w="3325" w:type="dxa"/>
          </w:tcPr>
          <w:p w:rsidR="00676F8C" w:rsidRDefault="00676F8C" w:rsidP="00CA3976">
            <w:r>
              <w:t>Begünstigende Faktoren</w:t>
            </w:r>
          </w:p>
        </w:tc>
        <w:tc>
          <w:tcPr>
            <w:tcW w:w="3325" w:type="dxa"/>
          </w:tcPr>
          <w:p w:rsidR="00676F8C" w:rsidRDefault="00676F8C" w:rsidP="00CA3976">
            <w:r>
              <w:t>Erschwerende Faktoren</w:t>
            </w:r>
          </w:p>
        </w:tc>
      </w:tr>
      <w:tr w:rsidR="00676F8C" w:rsidTr="00CA3976">
        <w:tc>
          <w:tcPr>
            <w:tcW w:w="2562" w:type="dxa"/>
          </w:tcPr>
          <w:p w:rsidR="00676F8C" w:rsidRDefault="00676F8C" w:rsidP="00CA3976">
            <w:pPr>
              <w:jc w:val="left"/>
            </w:pPr>
            <w:r>
              <w:t>Den eigenen Körper bewohnen lernen; positives Körperbild</w:t>
            </w:r>
          </w:p>
        </w:tc>
        <w:tc>
          <w:tcPr>
            <w:tcW w:w="3325" w:type="dxa"/>
          </w:tcPr>
          <w:p w:rsidR="00676F8C" w:rsidRDefault="00676F8C" w:rsidP="00CA3976"/>
        </w:tc>
        <w:tc>
          <w:tcPr>
            <w:tcW w:w="3325" w:type="dxa"/>
          </w:tcPr>
          <w:p w:rsidR="00676F8C" w:rsidRDefault="00676F8C" w:rsidP="00CA3976"/>
        </w:tc>
      </w:tr>
      <w:tr w:rsidR="00676F8C" w:rsidTr="00CA3976">
        <w:tc>
          <w:tcPr>
            <w:tcW w:w="2562" w:type="dxa"/>
          </w:tcPr>
          <w:p w:rsidR="00676F8C" w:rsidRDefault="00676F8C" w:rsidP="00CA3976">
            <w:pPr>
              <w:jc w:val="left"/>
            </w:pPr>
            <w:r>
              <w:t>Sichere Geschlechtsrollen-Identität</w:t>
            </w:r>
          </w:p>
        </w:tc>
        <w:tc>
          <w:tcPr>
            <w:tcW w:w="3325" w:type="dxa"/>
          </w:tcPr>
          <w:p w:rsidR="00676F8C" w:rsidRDefault="00676F8C" w:rsidP="00CA3976"/>
        </w:tc>
        <w:tc>
          <w:tcPr>
            <w:tcW w:w="3325" w:type="dxa"/>
          </w:tcPr>
          <w:p w:rsidR="00676F8C" w:rsidRDefault="00676F8C" w:rsidP="00CA3976"/>
        </w:tc>
      </w:tr>
      <w:tr w:rsidR="00676F8C" w:rsidTr="00CA3976">
        <w:tc>
          <w:tcPr>
            <w:tcW w:w="2562" w:type="dxa"/>
          </w:tcPr>
          <w:p w:rsidR="00676F8C" w:rsidRDefault="00676F8C" w:rsidP="00CA3976">
            <w:pPr>
              <w:jc w:val="left"/>
            </w:pPr>
            <w:r>
              <w:t>Erste Liebe als bereichernde Erfahrung</w:t>
            </w:r>
          </w:p>
        </w:tc>
        <w:tc>
          <w:tcPr>
            <w:tcW w:w="3325" w:type="dxa"/>
          </w:tcPr>
          <w:p w:rsidR="00676F8C" w:rsidRDefault="00676F8C" w:rsidP="00CA3976"/>
        </w:tc>
        <w:tc>
          <w:tcPr>
            <w:tcW w:w="3325" w:type="dxa"/>
          </w:tcPr>
          <w:p w:rsidR="00676F8C" w:rsidRDefault="00676F8C" w:rsidP="00CA3976"/>
        </w:tc>
      </w:tr>
      <w:tr w:rsidR="00676F8C" w:rsidTr="00CA3976">
        <w:tc>
          <w:tcPr>
            <w:tcW w:w="2562" w:type="dxa"/>
          </w:tcPr>
          <w:p w:rsidR="00676F8C" w:rsidRDefault="00676F8C" w:rsidP="00CA3976">
            <w:pPr>
              <w:jc w:val="left"/>
            </w:pPr>
            <w:r>
              <w:t>Emotionale Eigenständigkeit; sicherer Umgang mit eigenen Gefühlen</w:t>
            </w:r>
          </w:p>
        </w:tc>
        <w:tc>
          <w:tcPr>
            <w:tcW w:w="3325" w:type="dxa"/>
          </w:tcPr>
          <w:p w:rsidR="00676F8C" w:rsidRDefault="00676F8C" w:rsidP="00CA3976"/>
        </w:tc>
        <w:tc>
          <w:tcPr>
            <w:tcW w:w="3325" w:type="dxa"/>
          </w:tcPr>
          <w:p w:rsidR="00676F8C" w:rsidRDefault="00676F8C" w:rsidP="00CA3976"/>
        </w:tc>
      </w:tr>
      <w:tr w:rsidR="00676F8C" w:rsidTr="00CA3976">
        <w:tc>
          <w:tcPr>
            <w:tcW w:w="2562" w:type="dxa"/>
          </w:tcPr>
          <w:p w:rsidR="00676F8C" w:rsidRDefault="00676F8C" w:rsidP="00CA3976">
            <w:pPr>
              <w:jc w:val="left"/>
            </w:pPr>
            <w:r>
              <w:t xml:space="preserve">Positive Freundschaftserfahrungen und Gruppenerfahrungen </w:t>
            </w:r>
          </w:p>
        </w:tc>
        <w:tc>
          <w:tcPr>
            <w:tcW w:w="3325" w:type="dxa"/>
          </w:tcPr>
          <w:p w:rsidR="00676F8C" w:rsidRDefault="00676F8C" w:rsidP="00CA3976"/>
        </w:tc>
        <w:tc>
          <w:tcPr>
            <w:tcW w:w="3325" w:type="dxa"/>
          </w:tcPr>
          <w:p w:rsidR="00676F8C" w:rsidRDefault="00676F8C" w:rsidP="00CA3976"/>
        </w:tc>
      </w:tr>
      <w:tr w:rsidR="00676F8C" w:rsidTr="00CA3976">
        <w:tc>
          <w:tcPr>
            <w:tcW w:w="2562" w:type="dxa"/>
          </w:tcPr>
          <w:p w:rsidR="00676F8C" w:rsidRDefault="00676F8C" w:rsidP="00CA3976">
            <w:pPr>
              <w:jc w:val="left"/>
            </w:pPr>
            <w:r>
              <w:t>Entwicklung von eigenen Werthaltungen und ethischen Überzeugungen</w:t>
            </w:r>
          </w:p>
        </w:tc>
        <w:tc>
          <w:tcPr>
            <w:tcW w:w="3325" w:type="dxa"/>
          </w:tcPr>
          <w:p w:rsidR="00676F8C" w:rsidRDefault="00676F8C" w:rsidP="00CA3976"/>
        </w:tc>
        <w:tc>
          <w:tcPr>
            <w:tcW w:w="3325" w:type="dxa"/>
          </w:tcPr>
          <w:p w:rsidR="00676F8C" w:rsidRDefault="00676F8C" w:rsidP="00CA3976"/>
        </w:tc>
      </w:tr>
      <w:tr w:rsidR="00676F8C" w:rsidTr="00CA3976">
        <w:tc>
          <w:tcPr>
            <w:tcW w:w="2562" w:type="dxa"/>
          </w:tcPr>
          <w:p w:rsidR="00676F8C" w:rsidRDefault="00676F8C" w:rsidP="00CA3976">
            <w:pPr>
              <w:jc w:val="left"/>
            </w:pPr>
            <w:r>
              <w:t>Vorbereitung auf das spätere Berufsleben</w:t>
            </w:r>
          </w:p>
        </w:tc>
        <w:tc>
          <w:tcPr>
            <w:tcW w:w="3325" w:type="dxa"/>
          </w:tcPr>
          <w:p w:rsidR="00676F8C" w:rsidRDefault="00676F8C" w:rsidP="00CA3976"/>
        </w:tc>
        <w:tc>
          <w:tcPr>
            <w:tcW w:w="3325" w:type="dxa"/>
          </w:tcPr>
          <w:p w:rsidR="00676F8C" w:rsidRDefault="00676F8C" w:rsidP="00CA3976"/>
        </w:tc>
      </w:tr>
      <w:tr w:rsidR="00676F8C" w:rsidTr="00CA3976">
        <w:tc>
          <w:tcPr>
            <w:tcW w:w="2562" w:type="dxa"/>
          </w:tcPr>
          <w:p w:rsidR="00676F8C" w:rsidRDefault="00676F8C" w:rsidP="00CA3976">
            <w:pPr>
              <w:jc w:val="left"/>
            </w:pPr>
            <w:r>
              <w:t>Vorbereitung auf ein selbständiges Leben</w:t>
            </w:r>
          </w:p>
        </w:tc>
        <w:tc>
          <w:tcPr>
            <w:tcW w:w="3325" w:type="dxa"/>
          </w:tcPr>
          <w:p w:rsidR="00676F8C" w:rsidRDefault="00676F8C" w:rsidP="00CA3976"/>
        </w:tc>
        <w:tc>
          <w:tcPr>
            <w:tcW w:w="3325" w:type="dxa"/>
          </w:tcPr>
          <w:p w:rsidR="00676F8C" w:rsidRDefault="00676F8C" w:rsidP="00CA3976"/>
        </w:tc>
      </w:tr>
      <w:tr w:rsidR="00676F8C" w:rsidTr="00CA3976">
        <w:tc>
          <w:tcPr>
            <w:tcW w:w="2562" w:type="dxa"/>
          </w:tcPr>
          <w:p w:rsidR="00676F8C" w:rsidRDefault="00676F8C" w:rsidP="00CA3976">
            <w:pPr>
              <w:jc w:val="left"/>
            </w:pPr>
            <w:r>
              <w:t>Entwicklung eines Gefühls für soziale Verantwortung</w:t>
            </w:r>
          </w:p>
        </w:tc>
        <w:tc>
          <w:tcPr>
            <w:tcW w:w="3325" w:type="dxa"/>
          </w:tcPr>
          <w:p w:rsidR="00676F8C" w:rsidRDefault="00676F8C" w:rsidP="00CA3976"/>
        </w:tc>
        <w:tc>
          <w:tcPr>
            <w:tcW w:w="3325" w:type="dxa"/>
          </w:tcPr>
          <w:p w:rsidR="00676F8C" w:rsidRDefault="00676F8C" w:rsidP="00CA3976"/>
        </w:tc>
      </w:tr>
    </w:tbl>
    <w:p w:rsidR="000971F7" w:rsidRDefault="000971F7"/>
    <w:sectPr w:rsidR="00097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74" w:rsidRDefault="00E71274" w:rsidP="00676F8C">
      <w:pPr>
        <w:spacing w:before="0" w:after="0"/>
      </w:pPr>
      <w:r>
        <w:separator/>
      </w:r>
    </w:p>
  </w:endnote>
  <w:endnote w:type="continuationSeparator" w:id="0">
    <w:p w:rsidR="00E71274" w:rsidRDefault="00E71274" w:rsidP="00676F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8C" w:rsidRDefault="00676F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8C" w:rsidRDefault="00676F8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8C" w:rsidRDefault="00676F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74" w:rsidRDefault="00E71274" w:rsidP="00676F8C">
      <w:pPr>
        <w:spacing w:before="0" w:after="0"/>
      </w:pPr>
      <w:r>
        <w:separator/>
      </w:r>
    </w:p>
  </w:footnote>
  <w:footnote w:type="continuationSeparator" w:id="0">
    <w:p w:rsidR="00E71274" w:rsidRDefault="00E71274" w:rsidP="00676F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8C" w:rsidRDefault="00676F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8C" w:rsidRDefault="00676F8C">
    <w:pPr>
      <w:pStyle w:val="Kopfzeile"/>
    </w:pPr>
    <w:r>
      <w:t>Arbeitsblatt A3; TK 4: Identität und Jugendalter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8C" w:rsidRDefault="00676F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8C"/>
    <w:rsid w:val="000971F7"/>
    <w:rsid w:val="000E2171"/>
    <w:rsid w:val="00676F8C"/>
    <w:rsid w:val="00D80EB4"/>
    <w:rsid w:val="00E7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F8C"/>
    <w:pPr>
      <w:spacing w:before="120" w:after="120" w:line="240" w:lineRule="auto"/>
      <w:jc w:val="both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6F8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76F8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6F8C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676F8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6F8C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F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F8C"/>
    <w:pPr>
      <w:spacing w:before="120" w:after="120" w:line="240" w:lineRule="auto"/>
      <w:jc w:val="both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6F8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76F8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6F8C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676F8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6F8C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F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 Edeltraud</dc:creator>
  <cp:lastModifiedBy>Mathis Edeltraud</cp:lastModifiedBy>
  <cp:revision>1</cp:revision>
  <dcterms:created xsi:type="dcterms:W3CDTF">2013-02-13T06:27:00Z</dcterms:created>
  <dcterms:modified xsi:type="dcterms:W3CDTF">2013-02-13T06:29:00Z</dcterms:modified>
</cp:coreProperties>
</file>