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5" w:rsidRPr="00C237C8" w:rsidRDefault="003B0680" w:rsidP="00C237C8">
      <w:pPr>
        <w:pBdr>
          <w:bottom w:val="single" w:sz="4" w:space="1" w:color="auto"/>
        </w:pBd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Tibetischer Buddhismus - Kerninformationen</w:t>
      </w:r>
    </w:p>
    <w:p w:rsidR="00544E36" w:rsidRDefault="00544E36">
      <w:pPr>
        <w:rPr>
          <w:lang w:val="de-DE"/>
        </w:rPr>
      </w:pPr>
    </w:p>
    <w:p w:rsidR="003B0680" w:rsidRPr="003B0680" w:rsidRDefault="003B0680" w:rsidP="003B0680">
      <w:pPr>
        <w:pStyle w:val="Listenabsatz"/>
        <w:numPr>
          <w:ilvl w:val="0"/>
          <w:numId w:val="6"/>
        </w:numPr>
        <w:rPr>
          <w:b/>
          <w:lang w:val="de-DE"/>
        </w:rPr>
      </w:pPr>
      <w:r w:rsidRPr="003B0680">
        <w:rPr>
          <w:b/>
          <w:lang w:val="de-DE"/>
        </w:rPr>
        <w:t xml:space="preserve">Bedeutung des Buddhismus für Tibet: </w:t>
      </w:r>
    </w:p>
    <w:p w:rsidR="003B0680" w:rsidRDefault="003B0680" w:rsidP="003B0680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Tibet als Region, die bis Mitte des 20. Jh. von der restlichen Welt abgetrennt existiert; „Pufferzone“ </w:t>
      </w:r>
      <w:r w:rsidR="000F2256">
        <w:rPr>
          <w:lang w:val="de-DE"/>
        </w:rPr>
        <w:t xml:space="preserve">im Himalaya </w:t>
      </w:r>
      <w:r>
        <w:rPr>
          <w:lang w:val="de-DE"/>
        </w:rPr>
        <w:t>zwischen den Großmächten</w:t>
      </w:r>
      <w:r w:rsidR="000F2256">
        <w:rPr>
          <w:lang w:val="de-DE"/>
        </w:rPr>
        <w:t xml:space="preserve"> Russland und China</w:t>
      </w:r>
      <w:r>
        <w:rPr>
          <w:lang w:val="de-DE"/>
        </w:rPr>
        <w:t>, deren politischer Status ungeklärt ist</w:t>
      </w:r>
      <w:r w:rsidR="000F2256">
        <w:rPr>
          <w:lang w:val="de-DE"/>
        </w:rPr>
        <w:t xml:space="preserve">; </w:t>
      </w:r>
      <w:proofErr w:type="spellStart"/>
      <w:r w:rsidR="000F2256">
        <w:rPr>
          <w:lang w:val="de-DE"/>
        </w:rPr>
        <w:t>Lhasa</w:t>
      </w:r>
      <w:proofErr w:type="spellEnd"/>
      <w:r w:rsidR="000F2256">
        <w:rPr>
          <w:lang w:val="de-DE"/>
        </w:rPr>
        <w:t xml:space="preserve"> als Hauptstadt</w:t>
      </w:r>
      <w:r w:rsidR="00EF16C0">
        <w:rPr>
          <w:lang w:val="de-DE"/>
        </w:rPr>
        <w:t xml:space="preserve">; </w:t>
      </w:r>
      <w:proofErr w:type="spellStart"/>
      <w:r w:rsidR="00EF16C0">
        <w:rPr>
          <w:lang w:val="de-DE"/>
        </w:rPr>
        <w:t>Pottala</w:t>
      </w:r>
      <w:proofErr w:type="spellEnd"/>
      <w:r w:rsidR="00EF16C0">
        <w:rPr>
          <w:lang w:val="de-DE"/>
        </w:rPr>
        <w:t xml:space="preserve">-Palast und </w:t>
      </w:r>
      <w:proofErr w:type="spellStart"/>
      <w:r w:rsidR="00EF16C0">
        <w:rPr>
          <w:lang w:val="de-DE"/>
        </w:rPr>
        <w:t>Norbulinka</w:t>
      </w:r>
      <w:proofErr w:type="spellEnd"/>
      <w:r w:rsidR="00EF16C0">
        <w:rPr>
          <w:lang w:val="de-DE"/>
        </w:rPr>
        <w:t xml:space="preserve">-Palast als religiöse und politische Zentren </w:t>
      </w:r>
    </w:p>
    <w:p w:rsidR="003B0680" w:rsidRDefault="003B0680" w:rsidP="003B0680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Mitte 20. JH: Besetzung Tibets durch das kommunistische China (Atheismus als Ziel) </w:t>
      </w:r>
      <w:r w:rsidRPr="003B0680">
        <w:rPr>
          <w:lang w:val="de-DE"/>
        </w:rPr>
        <w:sym w:font="Wingdings" w:char="F0E0"/>
      </w:r>
      <w:r>
        <w:rPr>
          <w:lang w:val="de-DE"/>
        </w:rPr>
        <w:t xml:space="preserve"> Verhandlungen scheitern; Widerstand; militärische Auseinandersetzungen („Aufstand“?) </w:t>
      </w:r>
      <w:r w:rsidRPr="003B0680">
        <w:rPr>
          <w:lang w:val="de-DE"/>
        </w:rPr>
        <w:sym w:font="Wingdings" w:char="F0E0"/>
      </w:r>
      <w:r>
        <w:rPr>
          <w:lang w:val="de-DE"/>
        </w:rPr>
        <w:t xml:space="preserve"> die tibetische Führungselite (allen voran der Dalai Lama) geht ins Exil nach </w:t>
      </w:r>
      <w:proofErr w:type="spellStart"/>
      <w:r>
        <w:rPr>
          <w:lang w:val="de-DE"/>
        </w:rPr>
        <w:t>Dharamsala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Nordinidien</w:t>
      </w:r>
      <w:proofErr w:type="spellEnd"/>
      <w:r>
        <w:rPr>
          <w:lang w:val="de-DE"/>
        </w:rPr>
        <w:t xml:space="preserve">) </w:t>
      </w:r>
    </w:p>
    <w:p w:rsidR="003B0680" w:rsidRDefault="003B0680" w:rsidP="003B0680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Der Dalai Lama kämpft um eine völkerrechtliche Anerkennung der Selbständigkeit Chinas; er verzichtet aber zirka 1995 (?) auf seine politischen Ansprüche als Staatsoberhaupt</w:t>
      </w:r>
    </w:p>
    <w:p w:rsidR="003B0680" w:rsidRDefault="003B0680" w:rsidP="003B0680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Der Tibetische Buddhismus ist im Westen wegen dieses politischen Konflikts im Hintergrund besonders bekannt; auffällig sind außerdem die Mönche mit ihren weinrot-orange-gelben Kutten; der Tibetische Buddhismus ist aber</w:t>
      </w:r>
      <w:r w:rsidR="00EF16C0">
        <w:rPr>
          <w:lang w:val="de-DE"/>
        </w:rPr>
        <w:t xml:space="preserve"> mit 20 Millionen Anhängern </w:t>
      </w:r>
      <w:r>
        <w:rPr>
          <w:lang w:val="de-DE"/>
        </w:rPr>
        <w:t xml:space="preserve">nur eine zahlenmäßig sehr kleine „Spielart“ des Mahayana-Buddhismus („Großes Fahrzeug“) </w:t>
      </w:r>
      <w:r w:rsidR="000E0487">
        <w:rPr>
          <w:lang w:val="de-DE"/>
        </w:rPr>
        <w:br/>
      </w:r>
    </w:p>
    <w:p w:rsidR="003B0680" w:rsidRDefault="003B0680" w:rsidP="003B0680">
      <w:pPr>
        <w:pStyle w:val="Listenabsatz"/>
        <w:numPr>
          <w:ilvl w:val="0"/>
          <w:numId w:val="6"/>
        </w:numPr>
        <w:rPr>
          <w:b/>
          <w:lang w:val="de-DE"/>
        </w:rPr>
      </w:pPr>
      <w:r w:rsidRPr="003B0680">
        <w:rPr>
          <w:b/>
          <w:lang w:val="de-DE"/>
        </w:rPr>
        <w:t>Tibetischer Buddhismus</w:t>
      </w:r>
    </w:p>
    <w:p w:rsidR="000F2256" w:rsidRPr="003B0680" w:rsidRDefault="000F2256" w:rsidP="000F2256">
      <w:pPr>
        <w:pStyle w:val="Listenabsatz"/>
        <w:ind w:left="360"/>
        <w:rPr>
          <w:b/>
          <w:lang w:val="de-DE"/>
        </w:rPr>
      </w:pPr>
      <w:r>
        <w:rPr>
          <w:b/>
          <w:lang w:val="de-DE"/>
        </w:rPr>
        <w:t xml:space="preserve">Tibet bis 1950: </w:t>
      </w:r>
    </w:p>
    <w:p w:rsidR="00544E36" w:rsidRDefault="000F2256" w:rsidP="00EF16C0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7. Jh. v. u. Z. </w:t>
      </w:r>
      <w:r w:rsidR="003B0680">
        <w:rPr>
          <w:lang w:val="de-DE"/>
        </w:rPr>
        <w:t>Verbindung aus Buddhismus und den in Tibet verwurzelten</w:t>
      </w:r>
      <w:r w:rsidR="00EF16C0">
        <w:rPr>
          <w:lang w:val="de-DE"/>
        </w:rPr>
        <w:t xml:space="preserve"> älteren Bon</w:t>
      </w:r>
      <w:r w:rsidR="003B0680">
        <w:rPr>
          <w:lang w:val="de-DE"/>
        </w:rPr>
        <w:t>-Religionen (Götter, Geister, Schamanismus)</w:t>
      </w:r>
      <w:r w:rsidR="00EF16C0">
        <w:rPr>
          <w:lang w:val="de-DE"/>
        </w:rPr>
        <w:t xml:space="preserve">; </w:t>
      </w:r>
      <w:r w:rsidR="00EF16C0" w:rsidRPr="00EF16C0">
        <w:rPr>
          <w:lang w:val="de-DE"/>
        </w:rPr>
        <w:t xml:space="preserve">als Gründer gilt ein indischer Mönch namens </w:t>
      </w:r>
      <w:proofErr w:type="spellStart"/>
      <w:r w:rsidR="00EF16C0" w:rsidRPr="00EF16C0">
        <w:rPr>
          <w:lang w:val="de-DE"/>
        </w:rPr>
        <w:t>Padmasambhava</w:t>
      </w:r>
      <w:proofErr w:type="spellEnd"/>
    </w:p>
    <w:p w:rsidR="000F2256" w:rsidRDefault="000F2256" w:rsidP="00544E36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Entstehung einer Theokratie: Religion als Staatsgrundlage; Religiöse Führer als staatliche Führer; es gibt eine weltliche und eine geistliche Elite, die sich jedem Modernisierungsversuch strikt widersetzt</w:t>
      </w:r>
    </w:p>
    <w:p w:rsidR="00544E36" w:rsidRDefault="000F2256" w:rsidP="00544E36">
      <w:pPr>
        <w:pStyle w:val="Listenabsatz"/>
        <w:numPr>
          <w:ilvl w:val="0"/>
          <w:numId w:val="8"/>
        </w:numPr>
        <w:rPr>
          <w:lang w:val="de-DE"/>
        </w:rPr>
      </w:pPr>
      <w:r w:rsidRPr="000F2256">
        <w:rPr>
          <w:lang w:val="de-DE"/>
        </w:rPr>
        <w:t xml:space="preserve">Dalai Lama als </w:t>
      </w:r>
      <w:proofErr w:type="spellStart"/>
      <w:r w:rsidRPr="000F2256">
        <w:rPr>
          <w:lang w:val="de-DE"/>
        </w:rPr>
        <w:t>Boddhisatwa</w:t>
      </w:r>
      <w:proofErr w:type="spellEnd"/>
      <w:r w:rsidRPr="000F2256">
        <w:rPr>
          <w:lang w:val="de-DE"/>
        </w:rPr>
        <w:t xml:space="preserve"> als </w:t>
      </w:r>
      <w:r>
        <w:rPr>
          <w:lang w:val="de-DE"/>
        </w:rPr>
        <w:t>„</w:t>
      </w:r>
      <w:r w:rsidRPr="000F2256">
        <w:rPr>
          <w:lang w:val="de-DE"/>
        </w:rPr>
        <w:t>Seine Heiligkeit</w:t>
      </w:r>
      <w:r>
        <w:rPr>
          <w:lang w:val="de-DE"/>
        </w:rPr>
        <w:t>“</w:t>
      </w:r>
      <w:r w:rsidRPr="000F2256">
        <w:rPr>
          <w:lang w:val="de-DE"/>
        </w:rPr>
        <w:t xml:space="preserve"> ist eine Reinkarnation eines bestimmten Buddhas; er ist gleichzeitig religiöses und weltliches Oberhaupt eines feudalistisch strukturierten Reichs</w:t>
      </w:r>
      <w:r>
        <w:rPr>
          <w:lang w:val="de-DE"/>
        </w:rPr>
        <w:t xml:space="preserve">; </w:t>
      </w:r>
    </w:p>
    <w:p w:rsidR="000F2256" w:rsidRDefault="000F2256" w:rsidP="00544E36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 xml:space="preserve">Mönche und Klöster spielen eine zentrale Rolle („Mönchsrepublik“) sprechen; vor 1950 sind 20 Prozent der Bevölkerung Mönche; es gibt Klöster mit mehr als 10000 Mönchen; für diese Klöster arbeiten 20 000 Bauern in einer Art „Leibeigenschaft“; viele Kinder werden in Klöstern sozialisiert / aufgezogen; </w:t>
      </w:r>
    </w:p>
    <w:p w:rsidR="000F2256" w:rsidRDefault="000F2256" w:rsidP="00544E36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„Bunte Religion“ mit komplexen Ritualen, Festen (70 Festtage im Jahr), Pilgerzügen, …</w:t>
      </w:r>
      <w:r w:rsidR="00EF16C0">
        <w:rPr>
          <w:lang w:val="de-DE"/>
        </w:rPr>
        <w:t xml:space="preserve">; Cham: </w:t>
      </w:r>
      <w:proofErr w:type="spellStart"/>
      <w:r w:rsidR="00EF16C0">
        <w:rPr>
          <w:lang w:val="de-DE"/>
        </w:rPr>
        <w:t>tantristischer</w:t>
      </w:r>
      <w:proofErr w:type="spellEnd"/>
      <w:r w:rsidR="00EF16C0">
        <w:rPr>
          <w:lang w:val="de-DE"/>
        </w:rPr>
        <w:t xml:space="preserve"> Tanz; </w:t>
      </w:r>
      <w:proofErr w:type="spellStart"/>
      <w:r w:rsidR="00EF16C0">
        <w:rPr>
          <w:lang w:val="de-DE"/>
        </w:rPr>
        <w:t>Chala</w:t>
      </w:r>
      <w:proofErr w:type="spellEnd"/>
      <w:r w:rsidR="00EF16C0">
        <w:rPr>
          <w:lang w:val="de-DE"/>
        </w:rPr>
        <w:t xml:space="preserve"> </w:t>
      </w:r>
      <w:proofErr w:type="spellStart"/>
      <w:r w:rsidR="00EF16C0">
        <w:rPr>
          <w:lang w:val="de-DE"/>
        </w:rPr>
        <w:t>Chakra</w:t>
      </w:r>
      <w:proofErr w:type="spellEnd"/>
      <w:r w:rsidR="00EF16C0">
        <w:rPr>
          <w:lang w:val="de-DE"/>
        </w:rPr>
        <w:t xml:space="preserve"> = wichtiges Ritual; Gebetsmühlen mit bis zu 1,5 Kilometer langen Gebetstexten; Mantras; Pilgerreisen (auf Knien, mit </w:t>
      </w:r>
      <w:proofErr w:type="spellStart"/>
      <w:r w:rsidR="00EF16C0">
        <w:rPr>
          <w:lang w:val="de-DE"/>
        </w:rPr>
        <w:t>Hinwerfungen</w:t>
      </w:r>
      <w:proofErr w:type="spellEnd"/>
      <w:r w:rsidR="00EF16C0">
        <w:rPr>
          <w:lang w:val="de-DE"/>
        </w:rPr>
        <w:t xml:space="preserve">) rund um Tibet und um den </w:t>
      </w:r>
      <w:proofErr w:type="spellStart"/>
      <w:r w:rsidR="00EF16C0">
        <w:rPr>
          <w:lang w:val="de-DE"/>
        </w:rPr>
        <w:t>Kailash</w:t>
      </w:r>
      <w:proofErr w:type="spellEnd"/>
      <w:r w:rsidR="00EF16C0">
        <w:rPr>
          <w:lang w:val="de-DE"/>
        </w:rPr>
        <w:t xml:space="preserve"> = Heiliger Berg</w:t>
      </w:r>
    </w:p>
    <w:p w:rsidR="000F2256" w:rsidRPr="000F2256" w:rsidRDefault="000F2256" w:rsidP="000F2256">
      <w:pPr>
        <w:ind w:left="360"/>
        <w:rPr>
          <w:b/>
          <w:lang w:val="de-DE"/>
        </w:rPr>
      </w:pPr>
      <w:r w:rsidRPr="000F2256">
        <w:rPr>
          <w:b/>
          <w:lang w:val="de-DE"/>
        </w:rPr>
        <w:t xml:space="preserve">Tibet nach 1950: </w:t>
      </w:r>
    </w:p>
    <w:p w:rsidR="000F2256" w:rsidRDefault="000F2256" w:rsidP="000F2256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Chinesische Besetzung; das kommunistische China bekämpft die tibetische Staatsreligion als vormodern / nicht-emanzipatorisch / „Gift fürs Volk und für eine moderne Gesellschaft“; sie stößt damit auf Widerstand nicht nur bei den Mönchen, sondern auch bei der einfachen Bevölkerung / bei den Bauern, die sich mit ihrer Religion stark identifizieren</w:t>
      </w:r>
    </w:p>
    <w:p w:rsidR="000F2256" w:rsidRDefault="000F2256" w:rsidP="000F2256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Aggressive Akte gegen </w:t>
      </w:r>
      <w:proofErr w:type="spellStart"/>
      <w:r>
        <w:rPr>
          <w:lang w:val="de-DE"/>
        </w:rPr>
        <w:t>Klösterkultur</w:t>
      </w:r>
      <w:proofErr w:type="spellEnd"/>
      <w:r>
        <w:rPr>
          <w:lang w:val="de-DE"/>
        </w:rPr>
        <w:t xml:space="preserve"> (Verhaftung von Mönchen, Zerstörung von Klöstern, Enteignung von Klöstern).</w:t>
      </w:r>
    </w:p>
    <w:p w:rsidR="000F2256" w:rsidRDefault="000F2256" w:rsidP="000F2256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Die Tibetische Führungselite flieht nach Nordindien; in der Stadt </w:t>
      </w:r>
      <w:proofErr w:type="spellStart"/>
      <w:r>
        <w:rPr>
          <w:lang w:val="de-DE"/>
        </w:rPr>
        <w:t>Dharamsala</w:t>
      </w:r>
      <w:proofErr w:type="spellEnd"/>
      <w:r>
        <w:rPr>
          <w:lang w:val="de-DE"/>
        </w:rPr>
        <w:t xml:space="preserve"> gründen sie ein neues buddhistisches Zentrum; das wird zum „Fluchtpunkt“ für viele Tibeter, aber auch zur Pilgerstätte für viele Menschen aus dem Westen</w:t>
      </w:r>
    </w:p>
    <w:p w:rsidR="000F2256" w:rsidRDefault="000F2256" w:rsidP="000F2256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Der Dalai Lama setzt sich heute für ein unabhängiges Tibet mit einer modernen demokratischen Verfassung sein; er verzichtet auf seine politischen Ansprüche</w:t>
      </w:r>
    </w:p>
    <w:p w:rsidR="000F2256" w:rsidRPr="000F2256" w:rsidRDefault="000F2256" w:rsidP="000F2256">
      <w:pPr>
        <w:ind w:left="360"/>
        <w:rPr>
          <w:b/>
          <w:lang w:val="de-DE"/>
        </w:rPr>
      </w:pPr>
      <w:r w:rsidRPr="000F2256">
        <w:rPr>
          <w:b/>
          <w:lang w:val="de-DE"/>
        </w:rPr>
        <w:t>Dalai Lama</w:t>
      </w:r>
    </w:p>
    <w:p w:rsidR="000F2256" w:rsidRDefault="000F2256" w:rsidP="000F2256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Seit 1940: </w:t>
      </w:r>
      <w:proofErr w:type="spellStart"/>
      <w:r>
        <w:rPr>
          <w:lang w:val="de-DE"/>
        </w:rPr>
        <w:t>Tensin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Gyatso</w:t>
      </w:r>
      <w:proofErr w:type="spellEnd"/>
      <w:r>
        <w:rPr>
          <w:lang w:val="de-DE"/>
        </w:rPr>
        <w:t xml:space="preserve"> = der XIV. Dalai Lama </w:t>
      </w:r>
      <w:r w:rsidR="00EF16C0">
        <w:rPr>
          <w:lang w:val="de-DE"/>
        </w:rPr>
        <w:t>(geb. 1035)</w:t>
      </w:r>
    </w:p>
    <w:p w:rsidR="000F2256" w:rsidRDefault="000F2256" w:rsidP="00EF16C0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14. Reinkarnation </w:t>
      </w:r>
      <w:r w:rsidR="00EF16C0">
        <w:rPr>
          <w:lang w:val="de-DE"/>
        </w:rPr>
        <w:t xml:space="preserve">des Mönches / Buddhas </w:t>
      </w:r>
      <w:proofErr w:type="spellStart"/>
      <w:r w:rsidR="00EF16C0" w:rsidRPr="00EF16C0">
        <w:rPr>
          <w:lang w:val="de-DE"/>
        </w:rPr>
        <w:t>Padmasambhavas</w:t>
      </w:r>
      <w:proofErr w:type="spellEnd"/>
      <w:r w:rsidR="00EF16C0" w:rsidRPr="00EF16C0">
        <w:rPr>
          <w:lang w:val="de-DE"/>
        </w:rPr>
        <w:t>;</w:t>
      </w:r>
    </w:p>
    <w:p w:rsidR="00EF16C0" w:rsidRDefault="00EF16C0" w:rsidP="000F2256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lastRenderedPageBreak/>
        <w:t xml:space="preserve">Stammt aus Bauernfamilie; der neue Dalai Lama wird mit einem komplizierten Ritual in der Bevölkerung gesucht (Meditation weist den Weg zu Kind; Ritual, bei dem Kind Gegenstände aussucht; Erziehung im Kloster, …) </w:t>
      </w:r>
    </w:p>
    <w:p w:rsidR="00EF16C0" w:rsidRDefault="00EF16C0" w:rsidP="000F2256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>Traditionell: religiöser und politischer Führer Chinas mit absoluter Macht</w:t>
      </w:r>
    </w:p>
    <w:p w:rsidR="00EF16C0" w:rsidRDefault="00EF16C0" w:rsidP="000F2256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Nach der Besetzung Tibets durch China: Flucht / Exil in </w:t>
      </w:r>
      <w:proofErr w:type="spellStart"/>
      <w:r>
        <w:rPr>
          <w:lang w:val="de-DE"/>
        </w:rPr>
        <w:t>Noridindien</w:t>
      </w:r>
      <w:proofErr w:type="spellEnd"/>
    </w:p>
    <w:p w:rsidR="00544E36" w:rsidRPr="00EF16C0" w:rsidRDefault="00EF16C0" w:rsidP="00EF16C0">
      <w:pPr>
        <w:pStyle w:val="Listenabsatz"/>
        <w:numPr>
          <w:ilvl w:val="0"/>
          <w:numId w:val="10"/>
        </w:numPr>
        <w:rPr>
          <w:lang w:val="de-DE"/>
        </w:rPr>
      </w:pPr>
      <w:r w:rsidRPr="00EF16C0">
        <w:rPr>
          <w:lang w:val="de-DE"/>
        </w:rPr>
        <w:t xml:space="preserve">Setzt sich für die Unabhängigkeit Tibets ein; verzichtet auf politische Funktionen; </w:t>
      </w:r>
      <w:r w:rsidRPr="00EF16C0">
        <w:rPr>
          <w:lang w:val="de-DE"/>
        </w:rPr>
        <w:t>zahlreichen West-Reisen, unter anderem lehrt er an verschiedenen amerikanischen Universitäten wie Harvard, macht er den Buddhismus bekannt</w:t>
      </w:r>
      <w:r w:rsidRPr="00EF16C0">
        <w:rPr>
          <w:lang w:val="de-DE"/>
        </w:rPr>
        <w:t xml:space="preserve">; </w:t>
      </w:r>
      <w:r w:rsidRPr="00EF16C0">
        <w:rPr>
          <w:lang w:val="de-DE"/>
        </w:rPr>
        <w:t>1989 erhält er den Friedensnobel-Preis</w:t>
      </w:r>
    </w:p>
    <w:p w:rsidR="00EF16C0" w:rsidRPr="00EF16C0" w:rsidRDefault="00EF16C0" w:rsidP="00544E36">
      <w:pPr>
        <w:rPr>
          <w:b/>
          <w:lang w:val="de-DE"/>
        </w:rPr>
      </w:pPr>
      <w:r w:rsidRPr="00EF16C0">
        <w:rPr>
          <w:b/>
          <w:lang w:val="de-DE"/>
        </w:rPr>
        <w:t>Kritik am Tibetischen Buddhismus</w:t>
      </w:r>
    </w:p>
    <w:p w:rsidR="00EF16C0" w:rsidRPr="00EF16C0" w:rsidRDefault="00EF16C0" w:rsidP="00EF16C0">
      <w:pPr>
        <w:pStyle w:val="Listenabsatz"/>
        <w:numPr>
          <w:ilvl w:val="0"/>
          <w:numId w:val="11"/>
        </w:numPr>
        <w:rPr>
          <w:lang w:val="de-DE"/>
        </w:rPr>
      </w:pPr>
      <w:r w:rsidRPr="00EF16C0">
        <w:rPr>
          <w:lang w:val="de-DE"/>
        </w:rPr>
        <w:t>aus heutiger Sicht werden vor allem die feudalen Strukturen Tibets vor der Besetzung durch China unter der Herrschaft der</w:t>
      </w:r>
      <w:r w:rsidRPr="00EF16C0">
        <w:rPr>
          <w:lang w:val="de-DE"/>
        </w:rPr>
        <w:t xml:space="preserve"> „Gelbmützen-Mönche“ kritisiert</w:t>
      </w:r>
      <w:r w:rsidR="000E0487">
        <w:rPr>
          <w:lang w:val="de-DE"/>
        </w:rPr>
        <w:t xml:space="preserve"> (Feudalsystem; Körperstrafen; …) </w:t>
      </w:r>
    </w:p>
    <w:p w:rsidR="00EF16C0" w:rsidRPr="00EF16C0" w:rsidRDefault="00EF16C0" w:rsidP="00EF16C0">
      <w:pPr>
        <w:pStyle w:val="Listenabsatz"/>
        <w:numPr>
          <w:ilvl w:val="0"/>
          <w:numId w:val="11"/>
        </w:numPr>
        <w:rPr>
          <w:lang w:val="de-DE"/>
        </w:rPr>
      </w:pPr>
      <w:r w:rsidRPr="00EF16C0">
        <w:rPr>
          <w:lang w:val="de-DE"/>
        </w:rPr>
        <w:t>Kritik erfährt auch der mittelalterliche Dämonen-Glaube und die Vorstellung, dass das „Karma“ und die daraus resultierenden sozialen Unterschiede Folge einer höheren Gerech</w:t>
      </w:r>
      <w:r w:rsidRPr="00EF16C0">
        <w:rPr>
          <w:lang w:val="de-DE"/>
        </w:rPr>
        <w:t>tigkeit seien</w:t>
      </w:r>
    </w:p>
    <w:p w:rsidR="00EF16C0" w:rsidRPr="00EF16C0" w:rsidRDefault="00EF16C0" w:rsidP="00EF16C0">
      <w:pPr>
        <w:pStyle w:val="Listenabsatz"/>
        <w:numPr>
          <w:ilvl w:val="0"/>
          <w:numId w:val="11"/>
        </w:numPr>
        <w:rPr>
          <w:lang w:val="de-DE"/>
        </w:rPr>
      </w:pPr>
      <w:r w:rsidRPr="00EF16C0">
        <w:rPr>
          <w:lang w:val="de-DE"/>
        </w:rPr>
        <w:t xml:space="preserve">Kritisiert wird auch die mittelalterliche Erziehungspraxis in den Klöstern und die tantrischen Rituale; letztere v. a. im Hinblick auf ihre Frauenfeindlichkeit (Frauen / ihre Sexualität </w:t>
      </w:r>
      <w:r w:rsidRPr="00EF16C0">
        <w:rPr>
          <w:lang w:val="de-DE"/>
        </w:rPr>
        <w:t>als Objekt tantrischer Übungen)</w:t>
      </w:r>
    </w:p>
    <w:p w:rsidR="00EF16C0" w:rsidRPr="00EF16C0" w:rsidRDefault="00EF16C0" w:rsidP="00EF16C0">
      <w:pPr>
        <w:pStyle w:val="Listenabsatz"/>
        <w:numPr>
          <w:ilvl w:val="0"/>
          <w:numId w:val="11"/>
        </w:numPr>
        <w:rPr>
          <w:lang w:val="de-DE"/>
        </w:rPr>
      </w:pPr>
      <w:r w:rsidRPr="00EF16C0">
        <w:rPr>
          <w:lang w:val="de-DE"/>
        </w:rPr>
        <w:t>Der XIV. Dalai-Lama stellt sich – nach der Meinung von Kritikern allerdings nicht genug – dieser Kritik. Er will – nach einer Autonomie Tibets – eine demokratisch gewählte Regierung installieren und auf sein politisches Amt verzichten</w:t>
      </w:r>
    </w:p>
    <w:p w:rsidR="00544E36" w:rsidRPr="000E0487" w:rsidRDefault="000E0487" w:rsidP="00544E36">
      <w:pPr>
        <w:rPr>
          <w:b/>
          <w:lang w:val="de-DE"/>
        </w:rPr>
      </w:pPr>
      <w:r w:rsidRPr="000E0487">
        <w:rPr>
          <w:b/>
          <w:lang w:val="de-DE"/>
        </w:rPr>
        <w:t xml:space="preserve">Faszination im Westen: Warum sind viele Menschen im Westen vom Tibetischen Buddhismus fasziniert? </w:t>
      </w:r>
    </w:p>
    <w:p w:rsidR="00544E36" w:rsidRPr="00CC1D33" w:rsidRDefault="00544E36" w:rsidP="00CC1D33">
      <w:pPr>
        <w:rPr>
          <w:lang w:val="de-DE"/>
        </w:rPr>
      </w:pPr>
    </w:p>
    <w:p w:rsidR="003B0680" w:rsidRDefault="003B0680" w:rsidP="000E04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outlineLvl w:val="3"/>
        <w:rPr>
          <w:rFonts w:eastAsia="Times New Roman" w:cs="Arial"/>
          <w:b/>
          <w:bCs/>
          <w:u w:val="single"/>
          <w:lang w:val="de-DE" w:eastAsia="de-DE"/>
        </w:rPr>
      </w:pPr>
      <w:r w:rsidRPr="003B0680">
        <w:rPr>
          <w:rFonts w:eastAsia="Times New Roman" w:cs="Arial"/>
          <w:b/>
          <w:bCs/>
          <w:u w:val="single"/>
          <w:lang w:val="de-DE" w:eastAsia="de-DE"/>
        </w:rPr>
        <w:t xml:space="preserve">Die </w:t>
      </w:r>
      <w:r w:rsidR="000E0487" w:rsidRPr="000E0487">
        <w:rPr>
          <w:rFonts w:eastAsia="Times New Roman" w:cs="Arial"/>
          <w:b/>
          <w:bCs/>
          <w:u w:val="single"/>
          <w:lang w:val="de-DE" w:eastAsia="de-DE"/>
        </w:rPr>
        <w:t xml:space="preserve">10 </w:t>
      </w:r>
      <w:r w:rsidRPr="003B0680">
        <w:rPr>
          <w:rFonts w:eastAsia="Times New Roman" w:cs="Arial"/>
          <w:b/>
          <w:bCs/>
          <w:u w:val="single"/>
          <w:lang w:val="de-DE" w:eastAsia="de-DE"/>
        </w:rPr>
        <w:t xml:space="preserve">Lebensregeln des Dalai Lama </w:t>
      </w:r>
    </w:p>
    <w:p w:rsidR="000E0487" w:rsidRPr="003B0680" w:rsidRDefault="000E0487" w:rsidP="000E04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outlineLvl w:val="3"/>
        <w:rPr>
          <w:rFonts w:eastAsia="Times New Roman" w:cs="Arial"/>
          <w:b/>
          <w:bCs/>
          <w:u w:val="single"/>
          <w:lang w:val="de-DE" w:eastAsia="de-DE"/>
        </w:rPr>
      </w:pP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Wenn Du verlierst, verliere nicht den </w:t>
      </w:r>
      <w:r w:rsidRPr="003B0680">
        <w:rPr>
          <w:rFonts w:eastAsia="Times New Roman" w:cs="Arial"/>
          <w:b/>
          <w:bCs/>
          <w:lang w:val="de-DE" w:eastAsia="de-DE"/>
        </w:rPr>
        <w:t>Lerneffekt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Befolge grundsätzlich die folgenden </w:t>
      </w:r>
      <w:r w:rsidRPr="003B0680">
        <w:rPr>
          <w:rFonts w:eastAsia="Times New Roman" w:cs="Arial"/>
          <w:b/>
          <w:bCs/>
          <w:lang w:val="de-DE" w:eastAsia="de-DE"/>
        </w:rPr>
        <w:t>drei Regeln</w:t>
      </w:r>
      <w:r w:rsidRPr="003B0680">
        <w:rPr>
          <w:rFonts w:eastAsia="Times New Roman" w:cs="Arial"/>
          <w:lang w:val="de-DE" w:eastAsia="de-DE"/>
        </w:rPr>
        <w:t xml:space="preserve">: </w:t>
      </w:r>
      <w:r w:rsidRPr="003B0680">
        <w:rPr>
          <w:rFonts w:eastAsia="Times New Roman" w:cs="Arial"/>
          <w:lang w:val="de-DE" w:eastAsia="de-DE"/>
        </w:rPr>
        <w:br/>
        <w:t xml:space="preserve">Denke - weil </w:t>
      </w:r>
      <w:r w:rsidRPr="003B0680">
        <w:rPr>
          <w:rFonts w:eastAsia="Times New Roman" w:cs="Arial"/>
          <w:b/>
          <w:bCs/>
          <w:lang w:val="de-DE" w:eastAsia="de-DE"/>
        </w:rPr>
        <w:t>große Liebe</w:t>
      </w:r>
      <w:r w:rsidRPr="003B0680">
        <w:rPr>
          <w:rFonts w:eastAsia="Times New Roman" w:cs="Arial"/>
          <w:lang w:val="de-DE" w:eastAsia="de-DE"/>
        </w:rPr>
        <w:t xml:space="preserve"> und </w:t>
      </w:r>
      <w:r w:rsidRPr="003B0680">
        <w:rPr>
          <w:rFonts w:eastAsia="Times New Roman" w:cs="Arial"/>
          <w:b/>
          <w:bCs/>
          <w:lang w:val="de-DE" w:eastAsia="de-DE"/>
        </w:rPr>
        <w:t>große Ziele große Risiken</w:t>
      </w:r>
      <w:bookmarkStart w:id="0" w:name="_GoBack"/>
      <w:bookmarkEnd w:id="0"/>
      <w:r w:rsidRPr="003B0680">
        <w:rPr>
          <w:rFonts w:eastAsia="Times New Roman" w:cs="Arial"/>
          <w:lang w:val="de-DE" w:eastAsia="de-DE"/>
        </w:rPr>
        <w:t xml:space="preserve"> in sich bergen an </w:t>
      </w:r>
      <w:r w:rsidRPr="003B0680">
        <w:rPr>
          <w:rFonts w:eastAsia="Times New Roman" w:cs="Arial"/>
          <w:lang w:val="de-DE" w:eastAsia="de-DE"/>
        </w:rPr>
        <w:br/>
      </w:r>
      <w:r w:rsidRPr="003B0680">
        <w:rPr>
          <w:rFonts w:eastAsia="Times New Roman" w:cs="Arial"/>
          <w:b/>
          <w:bCs/>
          <w:lang w:val="de-DE" w:eastAsia="de-DE"/>
        </w:rPr>
        <w:t>        Respekt</w:t>
      </w:r>
      <w:r w:rsidRPr="003B0680">
        <w:rPr>
          <w:rFonts w:eastAsia="Times New Roman" w:cs="Arial"/>
          <w:lang w:val="de-DE" w:eastAsia="de-DE"/>
        </w:rPr>
        <w:t xml:space="preserve"> für Dich </w:t>
      </w:r>
      <w:r w:rsidRPr="003B0680">
        <w:rPr>
          <w:rFonts w:eastAsia="Times New Roman" w:cs="Arial"/>
          <w:b/>
          <w:bCs/>
          <w:lang w:val="de-DE" w:eastAsia="de-DE"/>
        </w:rPr>
        <w:t>selbst</w:t>
      </w:r>
      <w:r w:rsidRPr="003B0680">
        <w:rPr>
          <w:rFonts w:eastAsia="Times New Roman" w:cs="Arial"/>
          <w:lang w:val="de-DE" w:eastAsia="de-DE"/>
        </w:rPr>
        <w:t xml:space="preserve">, </w:t>
      </w:r>
      <w:r w:rsidRPr="003B0680">
        <w:rPr>
          <w:rFonts w:eastAsia="Times New Roman" w:cs="Arial"/>
          <w:lang w:val="de-DE" w:eastAsia="de-DE"/>
        </w:rPr>
        <w:br/>
      </w:r>
      <w:r w:rsidRPr="003B0680">
        <w:rPr>
          <w:rFonts w:eastAsia="Times New Roman" w:cs="Arial"/>
          <w:b/>
          <w:bCs/>
          <w:lang w:val="de-DE" w:eastAsia="de-DE"/>
        </w:rPr>
        <w:t>        Respekt</w:t>
      </w:r>
      <w:r w:rsidRPr="003B0680">
        <w:rPr>
          <w:rFonts w:eastAsia="Times New Roman" w:cs="Arial"/>
          <w:lang w:val="de-DE" w:eastAsia="de-DE"/>
        </w:rPr>
        <w:t xml:space="preserve"> für </w:t>
      </w:r>
      <w:r w:rsidRPr="003B0680">
        <w:rPr>
          <w:rFonts w:eastAsia="Times New Roman" w:cs="Arial"/>
          <w:b/>
          <w:bCs/>
          <w:lang w:val="de-DE" w:eastAsia="de-DE"/>
        </w:rPr>
        <w:t>andere</w:t>
      </w:r>
      <w:r w:rsidRPr="003B0680">
        <w:rPr>
          <w:rFonts w:eastAsia="Times New Roman" w:cs="Arial"/>
          <w:lang w:val="de-DE" w:eastAsia="de-DE"/>
        </w:rPr>
        <w:t xml:space="preserve"> und </w:t>
      </w:r>
      <w:r w:rsidRPr="003B0680">
        <w:rPr>
          <w:rFonts w:eastAsia="Times New Roman" w:cs="Arial"/>
          <w:lang w:val="de-DE" w:eastAsia="de-DE"/>
        </w:rPr>
        <w:br/>
      </w:r>
      <w:r w:rsidRPr="003B0680">
        <w:rPr>
          <w:rFonts w:eastAsia="Times New Roman" w:cs="Arial"/>
          <w:b/>
          <w:bCs/>
          <w:lang w:val="de-DE" w:eastAsia="de-DE"/>
        </w:rPr>
        <w:t>        Respekt</w:t>
      </w:r>
      <w:r w:rsidRPr="003B0680">
        <w:rPr>
          <w:rFonts w:eastAsia="Times New Roman" w:cs="Arial"/>
          <w:lang w:val="de-DE" w:eastAsia="de-DE"/>
        </w:rPr>
        <w:t xml:space="preserve"> (Verantwortung) für </w:t>
      </w:r>
      <w:r w:rsidRPr="003B0680">
        <w:rPr>
          <w:rFonts w:eastAsia="Times New Roman" w:cs="Arial"/>
          <w:b/>
          <w:bCs/>
          <w:lang w:val="de-DE" w:eastAsia="de-DE"/>
        </w:rPr>
        <w:t>alle Deine Handlungen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Denk daran, dass etwas, </w:t>
      </w:r>
      <w:r w:rsidRPr="003B0680">
        <w:rPr>
          <w:rFonts w:eastAsia="Times New Roman" w:cs="Arial"/>
          <w:b/>
          <w:bCs/>
          <w:lang w:val="de-DE" w:eastAsia="de-DE"/>
        </w:rPr>
        <w:t>was Du nicht bekommst</w:t>
      </w:r>
      <w:r w:rsidRPr="003B0680">
        <w:rPr>
          <w:rFonts w:eastAsia="Times New Roman" w:cs="Arial"/>
          <w:lang w:val="de-DE" w:eastAsia="de-DE"/>
        </w:rPr>
        <w:t xml:space="preserve">, manchmal eine </w:t>
      </w:r>
      <w:r w:rsidRPr="003B0680">
        <w:rPr>
          <w:rFonts w:eastAsia="Times New Roman" w:cs="Arial"/>
          <w:b/>
          <w:bCs/>
          <w:lang w:val="de-DE" w:eastAsia="de-DE"/>
        </w:rPr>
        <w:t>wunderbare Fügung des Schicksals</w:t>
      </w:r>
      <w:r w:rsidRPr="003B0680">
        <w:rPr>
          <w:rFonts w:eastAsia="Times New Roman" w:cs="Arial"/>
          <w:lang w:val="de-DE" w:eastAsia="de-DE"/>
        </w:rPr>
        <w:t xml:space="preserve"> sein kann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Lerne die </w:t>
      </w:r>
      <w:r w:rsidRPr="003B0680">
        <w:rPr>
          <w:rFonts w:eastAsia="Times New Roman" w:cs="Arial"/>
          <w:b/>
          <w:bCs/>
          <w:lang w:val="de-DE" w:eastAsia="de-DE"/>
        </w:rPr>
        <w:t>Regeln</w:t>
      </w:r>
      <w:r w:rsidRPr="003B0680">
        <w:rPr>
          <w:rFonts w:eastAsia="Times New Roman" w:cs="Arial"/>
          <w:lang w:val="de-DE" w:eastAsia="de-DE"/>
        </w:rPr>
        <w:t xml:space="preserve">, damit Du weißt, wie Du sie </w:t>
      </w:r>
      <w:r w:rsidRPr="003B0680">
        <w:rPr>
          <w:rFonts w:eastAsia="Times New Roman" w:cs="Arial"/>
          <w:b/>
          <w:bCs/>
          <w:lang w:val="de-DE" w:eastAsia="de-DE"/>
        </w:rPr>
        <w:t>brichst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Wenn Du merkst, dass Du einen </w:t>
      </w:r>
      <w:r w:rsidRPr="003B0680">
        <w:rPr>
          <w:rFonts w:eastAsia="Times New Roman" w:cs="Arial"/>
          <w:b/>
          <w:bCs/>
          <w:lang w:val="de-DE" w:eastAsia="de-DE"/>
        </w:rPr>
        <w:t>Fehler</w:t>
      </w:r>
      <w:r w:rsidRPr="003B0680">
        <w:rPr>
          <w:rFonts w:eastAsia="Times New Roman" w:cs="Arial"/>
          <w:lang w:val="de-DE" w:eastAsia="de-DE"/>
        </w:rPr>
        <w:t xml:space="preserve"> gemacht hast, unternimm unverzüglich etwas, um ihn zu </w:t>
      </w:r>
      <w:r w:rsidRPr="003B0680">
        <w:rPr>
          <w:rFonts w:eastAsia="Times New Roman" w:cs="Arial"/>
          <w:b/>
          <w:bCs/>
          <w:lang w:val="de-DE" w:eastAsia="de-DE"/>
        </w:rPr>
        <w:t>korrigieren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Verbringe jeden Tag einige </w:t>
      </w:r>
      <w:r w:rsidRPr="003B0680">
        <w:rPr>
          <w:rFonts w:eastAsia="Times New Roman" w:cs="Arial"/>
          <w:b/>
          <w:bCs/>
          <w:lang w:val="de-DE" w:eastAsia="de-DE"/>
        </w:rPr>
        <w:t>Zeit mit Dir selbst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Begegne </w:t>
      </w:r>
      <w:r w:rsidRPr="003B0680">
        <w:rPr>
          <w:rFonts w:eastAsia="Times New Roman" w:cs="Arial"/>
          <w:b/>
          <w:bCs/>
          <w:lang w:val="de-DE" w:eastAsia="de-DE"/>
        </w:rPr>
        <w:t>Veränderungen</w:t>
      </w:r>
      <w:r w:rsidRPr="003B0680">
        <w:rPr>
          <w:rFonts w:eastAsia="Times New Roman" w:cs="Arial"/>
          <w:lang w:val="de-DE" w:eastAsia="de-DE"/>
        </w:rPr>
        <w:t xml:space="preserve"> mit offenen Armen, aber verliere dabei nicht Deine </w:t>
      </w:r>
      <w:r w:rsidRPr="003B0680">
        <w:rPr>
          <w:rFonts w:eastAsia="Times New Roman" w:cs="Arial"/>
          <w:b/>
          <w:bCs/>
          <w:lang w:val="de-DE" w:eastAsia="de-DE"/>
        </w:rPr>
        <w:t>Wertmaßstäbe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Denk daran, dass </w:t>
      </w:r>
      <w:r w:rsidRPr="003B0680">
        <w:rPr>
          <w:rFonts w:eastAsia="Times New Roman" w:cs="Arial"/>
          <w:b/>
          <w:bCs/>
          <w:lang w:val="de-DE" w:eastAsia="de-DE"/>
        </w:rPr>
        <w:t>Schweigen</w:t>
      </w:r>
      <w:r w:rsidRPr="003B0680">
        <w:rPr>
          <w:rFonts w:eastAsia="Times New Roman" w:cs="Arial"/>
          <w:lang w:val="de-DE" w:eastAsia="de-DE"/>
        </w:rPr>
        <w:t xml:space="preserve"> manchmal die </w:t>
      </w:r>
      <w:r w:rsidRPr="003B0680">
        <w:rPr>
          <w:rFonts w:eastAsia="Times New Roman" w:cs="Arial"/>
          <w:b/>
          <w:bCs/>
          <w:lang w:val="de-DE" w:eastAsia="de-DE"/>
        </w:rPr>
        <w:t>beste Antwort</w:t>
      </w:r>
      <w:r w:rsidRPr="003B0680">
        <w:rPr>
          <w:rFonts w:eastAsia="Times New Roman" w:cs="Arial"/>
          <w:lang w:val="de-DE" w:eastAsia="de-DE"/>
        </w:rPr>
        <w:t xml:space="preserve"> ist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Lebe ein </w:t>
      </w:r>
      <w:r w:rsidRPr="003B0680">
        <w:rPr>
          <w:rFonts w:eastAsia="Times New Roman" w:cs="Arial"/>
          <w:b/>
          <w:bCs/>
          <w:lang w:val="de-DE" w:eastAsia="de-DE"/>
        </w:rPr>
        <w:t>gutes ehrbares Leben</w:t>
      </w:r>
      <w:r w:rsidRPr="003B0680">
        <w:rPr>
          <w:rFonts w:eastAsia="Times New Roman" w:cs="Arial"/>
          <w:lang w:val="de-DE" w:eastAsia="de-DE"/>
        </w:rPr>
        <w:t xml:space="preserve"> - wenn Du älter wirst und zurückdenkst, wirst Du es ein zweites Mal genießen können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Eine </w:t>
      </w:r>
      <w:r w:rsidRPr="003B0680">
        <w:rPr>
          <w:rFonts w:eastAsia="Times New Roman" w:cs="Arial"/>
          <w:b/>
          <w:bCs/>
          <w:lang w:val="de-DE" w:eastAsia="de-DE"/>
        </w:rPr>
        <w:t>freundliche Atmosphäre</w:t>
      </w:r>
      <w:r w:rsidRPr="003B0680">
        <w:rPr>
          <w:rFonts w:eastAsia="Times New Roman" w:cs="Arial"/>
          <w:lang w:val="de-DE" w:eastAsia="de-DE"/>
        </w:rPr>
        <w:t xml:space="preserve"> in Deinem Haus ist die beste Grundlage für Dein Leben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Wenn Du mit lieben </w:t>
      </w:r>
      <w:r w:rsidRPr="003B0680">
        <w:rPr>
          <w:rFonts w:eastAsia="Times New Roman" w:cs="Arial"/>
          <w:b/>
          <w:bCs/>
          <w:lang w:val="de-DE" w:eastAsia="de-DE"/>
        </w:rPr>
        <w:t>Freunden</w:t>
      </w:r>
      <w:r w:rsidRPr="003B0680">
        <w:rPr>
          <w:rFonts w:eastAsia="Times New Roman" w:cs="Arial"/>
          <w:lang w:val="de-DE" w:eastAsia="de-DE"/>
        </w:rPr>
        <w:t xml:space="preserve"> streitest, bezieh Dich nur auf die </w:t>
      </w:r>
      <w:r w:rsidRPr="003B0680">
        <w:rPr>
          <w:rFonts w:eastAsia="Times New Roman" w:cs="Arial"/>
          <w:b/>
          <w:bCs/>
          <w:lang w:val="de-DE" w:eastAsia="de-DE"/>
        </w:rPr>
        <w:t>aktuelle Situation</w:t>
      </w:r>
      <w:r w:rsidRPr="003B0680">
        <w:rPr>
          <w:rFonts w:eastAsia="Times New Roman" w:cs="Arial"/>
          <w:lang w:val="de-DE" w:eastAsia="de-DE"/>
        </w:rPr>
        <w:t xml:space="preserve"> - lass die </w:t>
      </w:r>
      <w:r w:rsidRPr="003B0680">
        <w:rPr>
          <w:rFonts w:eastAsia="Times New Roman" w:cs="Arial"/>
          <w:b/>
          <w:bCs/>
          <w:lang w:val="de-DE" w:eastAsia="de-DE"/>
        </w:rPr>
        <w:t>Vergangenheit ruhen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b/>
          <w:bCs/>
          <w:lang w:val="de-DE" w:eastAsia="de-DE"/>
        </w:rPr>
        <w:t>Teile</w:t>
      </w:r>
      <w:r w:rsidRPr="003B0680">
        <w:rPr>
          <w:rFonts w:eastAsia="Times New Roman" w:cs="Arial"/>
          <w:lang w:val="de-DE" w:eastAsia="de-DE"/>
        </w:rPr>
        <w:t xml:space="preserve"> Dein </w:t>
      </w:r>
      <w:r w:rsidRPr="003B0680">
        <w:rPr>
          <w:rFonts w:eastAsia="Times New Roman" w:cs="Arial"/>
          <w:b/>
          <w:bCs/>
          <w:lang w:val="de-DE" w:eastAsia="de-DE"/>
        </w:rPr>
        <w:t>Wissen</w:t>
      </w:r>
      <w:r w:rsidRPr="003B0680">
        <w:rPr>
          <w:rFonts w:eastAsia="Times New Roman" w:cs="Arial"/>
          <w:lang w:val="de-DE" w:eastAsia="de-DE"/>
        </w:rPr>
        <w:t xml:space="preserve">, so erlangst Du </w:t>
      </w:r>
      <w:r w:rsidRPr="003B0680">
        <w:rPr>
          <w:rFonts w:eastAsia="Times New Roman" w:cs="Arial"/>
          <w:b/>
          <w:bCs/>
          <w:lang w:val="de-DE" w:eastAsia="de-DE"/>
        </w:rPr>
        <w:t>Unsterblichkeit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Arial"/>
          <w:lang w:val="de-DE" w:eastAsia="de-DE"/>
        </w:rPr>
      </w:pPr>
      <w:r w:rsidRPr="003B0680">
        <w:rPr>
          <w:rFonts w:eastAsia="Times New Roman" w:cs="Arial"/>
          <w:b/>
          <w:bCs/>
          <w:lang w:val="de-DE" w:eastAsia="de-DE"/>
        </w:rPr>
        <w:t>Sei freundlich zur Erde</w:t>
      </w:r>
      <w:r w:rsidRPr="003B0680">
        <w:rPr>
          <w:rFonts w:eastAsia="Times New Roman" w:cs="Arial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Times New Roman"/>
          <w:lang w:val="de-DE" w:eastAsia="de-DE"/>
        </w:rPr>
      </w:pPr>
      <w:r w:rsidRPr="003B0680">
        <w:rPr>
          <w:rFonts w:eastAsia="Times New Roman" w:cs="Arial"/>
          <w:lang w:val="de-DE" w:eastAsia="de-DE"/>
        </w:rPr>
        <w:t xml:space="preserve">Besuche einmal im Jahr einen </w:t>
      </w:r>
      <w:r w:rsidRPr="003B0680">
        <w:rPr>
          <w:rFonts w:eastAsia="Times New Roman" w:cs="Arial"/>
          <w:b/>
          <w:bCs/>
          <w:lang w:val="de-DE" w:eastAsia="de-DE"/>
        </w:rPr>
        <w:t>Ort</w:t>
      </w:r>
      <w:r w:rsidRPr="003B0680">
        <w:rPr>
          <w:rFonts w:eastAsia="Times New Roman" w:cs="Arial"/>
          <w:lang w:val="de-DE" w:eastAsia="de-DE"/>
        </w:rPr>
        <w:t xml:space="preserve">, den Du </w:t>
      </w:r>
      <w:r w:rsidRPr="003B0680">
        <w:rPr>
          <w:rFonts w:eastAsia="Times New Roman" w:cs="Arial"/>
          <w:b/>
          <w:bCs/>
          <w:lang w:val="de-DE" w:eastAsia="de-DE"/>
        </w:rPr>
        <w:t>noch nicht kennst</w:t>
      </w:r>
      <w:r w:rsidRPr="003B0680">
        <w:rPr>
          <w:rFonts w:eastAsia="Times New Roman" w:cs="Times New Roman"/>
          <w:lang w:val="de-DE" w:eastAsia="de-DE"/>
        </w:rPr>
        <w:t xml:space="preserve">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Times New Roman"/>
          <w:lang w:val="de-DE" w:eastAsia="de-DE"/>
        </w:rPr>
      </w:pPr>
      <w:r w:rsidRPr="003B0680">
        <w:rPr>
          <w:rFonts w:eastAsia="Times New Roman" w:cs="Times New Roman"/>
          <w:lang w:val="de-DE" w:eastAsia="de-DE"/>
        </w:rPr>
        <w:t xml:space="preserve">Denk daran, die beste Beziehung ist die, in der die </w:t>
      </w:r>
      <w:r w:rsidRPr="003B0680">
        <w:rPr>
          <w:rFonts w:eastAsia="Times New Roman" w:cs="Times New Roman"/>
          <w:b/>
          <w:bCs/>
          <w:lang w:val="de-DE" w:eastAsia="de-DE"/>
        </w:rPr>
        <w:t>Liebe</w:t>
      </w:r>
      <w:r w:rsidRPr="003B0680">
        <w:rPr>
          <w:rFonts w:eastAsia="Times New Roman" w:cs="Times New Roman"/>
          <w:lang w:val="de-DE" w:eastAsia="de-DE"/>
        </w:rPr>
        <w:t xml:space="preserve"> für den anderen </w:t>
      </w:r>
      <w:r w:rsidRPr="003B0680">
        <w:rPr>
          <w:rFonts w:eastAsia="Times New Roman" w:cs="Times New Roman"/>
          <w:b/>
          <w:bCs/>
          <w:lang w:val="de-DE" w:eastAsia="de-DE"/>
        </w:rPr>
        <w:t>größer</w:t>
      </w:r>
      <w:r w:rsidRPr="003B0680">
        <w:rPr>
          <w:rFonts w:eastAsia="Times New Roman" w:cs="Times New Roman"/>
          <w:lang w:val="de-DE" w:eastAsia="de-DE"/>
        </w:rPr>
        <w:t xml:space="preserve"> ist, als das </w:t>
      </w:r>
      <w:r w:rsidRPr="003B0680">
        <w:rPr>
          <w:rFonts w:eastAsia="Times New Roman" w:cs="Times New Roman"/>
          <w:b/>
          <w:bCs/>
          <w:lang w:val="de-DE" w:eastAsia="de-DE"/>
        </w:rPr>
        <w:t>Verlangen</w:t>
      </w:r>
      <w:r w:rsidRPr="003B0680">
        <w:rPr>
          <w:rFonts w:eastAsia="Times New Roman" w:cs="Times New Roman"/>
          <w:lang w:val="de-DE" w:eastAsia="de-DE"/>
        </w:rPr>
        <w:t xml:space="preserve"> nach dem anderen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Times New Roman"/>
          <w:lang w:val="de-DE" w:eastAsia="de-DE"/>
        </w:rPr>
      </w:pPr>
      <w:r w:rsidRPr="003B0680">
        <w:rPr>
          <w:rFonts w:eastAsia="Times New Roman" w:cs="Times New Roman"/>
          <w:lang w:val="de-DE" w:eastAsia="de-DE"/>
        </w:rPr>
        <w:t xml:space="preserve">Bewerte Deine </w:t>
      </w:r>
      <w:r w:rsidRPr="003B0680">
        <w:rPr>
          <w:rFonts w:eastAsia="Times New Roman" w:cs="Times New Roman"/>
          <w:b/>
          <w:bCs/>
          <w:lang w:val="de-DE" w:eastAsia="de-DE"/>
        </w:rPr>
        <w:t>Erfolge</w:t>
      </w:r>
      <w:r w:rsidRPr="003B0680">
        <w:rPr>
          <w:rFonts w:eastAsia="Times New Roman" w:cs="Times New Roman"/>
          <w:lang w:val="de-DE" w:eastAsia="de-DE"/>
        </w:rPr>
        <w:t xml:space="preserve"> daran, was Du aufgeben musstest, um sie zu erzielen </w:t>
      </w:r>
    </w:p>
    <w:p w:rsidR="003B0680" w:rsidRPr="003B0680" w:rsidRDefault="003B0680" w:rsidP="000E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eastAsia="Times New Roman" w:cs="Times New Roman"/>
          <w:lang w:val="de-DE" w:eastAsia="de-DE"/>
        </w:rPr>
      </w:pPr>
      <w:r w:rsidRPr="003B0680">
        <w:rPr>
          <w:rFonts w:eastAsia="Times New Roman" w:cs="Times New Roman"/>
          <w:lang w:val="de-DE" w:eastAsia="de-DE"/>
        </w:rPr>
        <w:t xml:space="preserve">Widme Dich der </w:t>
      </w:r>
      <w:r w:rsidRPr="003B0680">
        <w:rPr>
          <w:rFonts w:eastAsia="Times New Roman" w:cs="Times New Roman"/>
          <w:b/>
          <w:bCs/>
          <w:lang w:val="de-DE" w:eastAsia="de-DE"/>
        </w:rPr>
        <w:t>Liebe</w:t>
      </w:r>
      <w:r w:rsidRPr="003B0680">
        <w:rPr>
          <w:rFonts w:eastAsia="Times New Roman" w:cs="Times New Roman"/>
          <w:lang w:val="de-DE" w:eastAsia="de-DE"/>
        </w:rPr>
        <w:t xml:space="preserve"> und dem </w:t>
      </w:r>
      <w:r w:rsidRPr="003B0680">
        <w:rPr>
          <w:rFonts w:eastAsia="Times New Roman" w:cs="Times New Roman"/>
          <w:b/>
          <w:bCs/>
          <w:lang w:val="de-DE" w:eastAsia="de-DE"/>
        </w:rPr>
        <w:t>Kochen</w:t>
      </w:r>
      <w:r w:rsidRPr="003B0680">
        <w:rPr>
          <w:rFonts w:eastAsia="Times New Roman" w:cs="Times New Roman"/>
          <w:lang w:val="de-DE" w:eastAsia="de-DE"/>
        </w:rPr>
        <w:t xml:space="preserve"> mit wagemutiger </w:t>
      </w:r>
      <w:r w:rsidRPr="003B0680">
        <w:rPr>
          <w:rFonts w:eastAsia="Times New Roman" w:cs="Times New Roman"/>
          <w:b/>
          <w:bCs/>
          <w:lang w:val="de-DE" w:eastAsia="de-DE"/>
        </w:rPr>
        <w:t>Sorglosigkeit</w:t>
      </w:r>
      <w:r w:rsidRPr="003B0680">
        <w:rPr>
          <w:rFonts w:eastAsia="Times New Roman" w:cs="Times New Roman"/>
          <w:lang w:val="de-DE" w:eastAsia="de-DE"/>
        </w:rPr>
        <w:t xml:space="preserve"> </w:t>
      </w:r>
    </w:p>
    <w:p w:rsidR="00544E36" w:rsidRPr="00CC1D33" w:rsidRDefault="00544E36" w:rsidP="00CC1D33">
      <w:pPr>
        <w:rPr>
          <w:lang w:val="de-DE"/>
        </w:rPr>
      </w:pPr>
    </w:p>
    <w:sectPr w:rsidR="00544E36" w:rsidRPr="00CC1D3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F5" w:rsidRDefault="005816F5" w:rsidP="00544E36">
      <w:pPr>
        <w:spacing w:after="0" w:line="240" w:lineRule="auto"/>
      </w:pPr>
      <w:r>
        <w:separator/>
      </w:r>
    </w:p>
  </w:endnote>
  <w:endnote w:type="continuationSeparator" w:id="0">
    <w:p w:rsidR="005816F5" w:rsidRDefault="005816F5" w:rsidP="0054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F5" w:rsidRDefault="005816F5" w:rsidP="00544E36">
      <w:pPr>
        <w:spacing w:after="0" w:line="240" w:lineRule="auto"/>
      </w:pPr>
      <w:r>
        <w:separator/>
      </w:r>
    </w:p>
  </w:footnote>
  <w:footnote w:type="continuationSeparator" w:id="0">
    <w:p w:rsidR="005816F5" w:rsidRDefault="005816F5" w:rsidP="0054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C8" w:rsidRPr="00C237C8" w:rsidRDefault="000E0487" w:rsidP="00C237C8">
    <w:pPr>
      <w:pStyle w:val="Kopfzeile"/>
      <w:jc w:val="right"/>
      <w:rPr>
        <w:lang w:val="de-DE"/>
      </w:rPr>
    </w:pPr>
    <w:r>
      <w:rPr>
        <w:lang w:val="de-DE"/>
      </w:rPr>
      <w:t>TK 1: Buddhistische Religionen; Tibetischer Buddhismus: 8i/8b SJ 2013/14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D69"/>
    <w:multiLevelType w:val="hybridMultilevel"/>
    <w:tmpl w:val="16E82B8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22ADB"/>
    <w:multiLevelType w:val="hybridMultilevel"/>
    <w:tmpl w:val="55A2A6D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26225"/>
    <w:multiLevelType w:val="hybridMultilevel"/>
    <w:tmpl w:val="FE5A8E5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423A8"/>
    <w:multiLevelType w:val="hybridMultilevel"/>
    <w:tmpl w:val="8520A8C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C1E17"/>
    <w:multiLevelType w:val="hybridMultilevel"/>
    <w:tmpl w:val="3D10DE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B0934"/>
    <w:multiLevelType w:val="hybridMultilevel"/>
    <w:tmpl w:val="98EABA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47AA0"/>
    <w:multiLevelType w:val="hybridMultilevel"/>
    <w:tmpl w:val="207EE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4F60"/>
    <w:multiLevelType w:val="hybridMultilevel"/>
    <w:tmpl w:val="D72C43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0713"/>
    <w:multiLevelType w:val="hybridMultilevel"/>
    <w:tmpl w:val="11148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439FC"/>
    <w:multiLevelType w:val="hybridMultilevel"/>
    <w:tmpl w:val="903A80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1569"/>
    <w:multiLevelType w:val="hybridMultilevel"/>
    <w:tmpl w:val="005073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6"/>
    <w:rsid w:val="0006154D"/>
    <w:rsid w:val="000E0487"/>
    <w:rsid w:val="000F2256"/>
    <w:rsid w:val="003B0680"/>
    <w:rsid w:val="00544E36"/>
    <w:rsid w:val="005816F5"/>
    <w:rsid w:val="007C4FAC"/>
    <w:rsid w:val="00C237C8"/>
    <w:rsid w:val="00CC0015"/>
    <w:rsid w:val="00CC1D33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AC"/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jc w:val="right"/>
      <w:outlineLvl w:val="0"/>
    </w:pPr>
    <w:rPr>
      <w:rFonts w:ascii="Arial" w:hAnsi="Arial" w:cs="Arial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outlineLvl w:val="1"/>
    </w:pPr>
    <w:rPr>
      <w:rFonts w:ascii="Arial" w:hAnsi="Arial" w:cs="Arial"/>
      <w:b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jc w:val="center"/>
    </w:pPr>
    <w:rPr>
      <w:rFonts w:ascii="Arial Black" w:hAnsi="Arial Black" w:cs="Aharoni"/>
      <w:b/>
      <w:spacing w:val="70"/>
      <w:sz w:val="72"/>
      <w:szCs w:val="7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rPr>
      <w:rFonts w:ascii="Arial" w:hAnsi="Arial" w:cs="Arial"/>
      <w:i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character" w:styleId="Funotenzeichen">
    <w:name w:val="footnote reference"/>
    <w:basedOn w:val="Absatz-Standardschriftart"/>
    <w:semiHidden/>
    <w:unhideWhenUsed/>
    <w:rsid w:val="00544E3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44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7C8"/>
  </w:style>
  <w:style w:type="paragraph" w:styleId="Fuzeile">
    <w:name w:val="footer"/>
    <w:basedOn w:val="Standard"/>
    <w:link w:val="FuzeileZchn"/>
    <w:uiPriority w:val="99"/>
    <w:unhideWhenUsed/>
    <w:rsid w:val="00C2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7C8"/>
  </w:style>
  <w:style w:type="character" w:styleId="Hyperlink">
    <w:name w:val="Hyperlink"/>
    <w:basedOn w:val="Absatz-Standardschriftart"/>
    <w:semiHidden/>
    <w:rsid w:val="003B068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AC"/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jc w:val="right"/>
      <w:outlineLvl w:val="0"/>
    </w:pPr>
    <w:rPr>
      <w:rFonts w:ascii="Arial" w:hAnsi="Arial" w:cs="Arial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outlineLvl w:val="1"/>
    </w:pPr>
    <w:rPr>
      <w:rFonts w:ascii="Arial" w:hAnsi="Arial" w:cs="Arial"/>
      <w:b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jc w:val="center"/>
    </w:pPr>
    <w:rPr>
      <w:rFonts w:ascii="Arial Black" w:hAnsi="Arial Black" w:cs="Aharoni"/>
      <w:b/>
      <w:spacing w:val="70"/>
      <w:sz w:val="72"/>
      <w:szCs w:val="7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rPr>
      <w:rFonts w:ascii="Arial" w:hAnsi="Arial" w:cs="Arial"/>
      <w:i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character" w:styleId="Funotenzeichen">
    <w:name w:val="footnote reference"/>
    <w:basedOn w:val="Absatz-Standardschriftart"/>
    <w:semiHidden/>
    <w:unhideWhenUsed/>
    <w:rsid w:val="00544E3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44E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7C8"/>
  </w:style>
  <w:style w:type="paragraph" w:styleId="Fuzeile">
    <w:name w:val="footer"/>
    <w:basedOn w:val="Standard"/>
    <w:link w:val="FuzeileZchn"/>
    <w:uiPriority w:val="99"/>
    <w:unhideWhenUsed/>
    <w:rsid w:val="00C2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7C8"/>
  </w:style>
  <w:style w:type="character" w:styleId="Hyperlink">
    <w:name w:val="Hyperlink"/>
    <w:basedOn w:val="Absatz-Standardschriftart"/>
    <w:semiHidden/>
    <w:rsid w:val="003B068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19E6-BA9B-4F61-9DAF-04A16DC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2013-10-04T05:39:00Z</dcterms:created>
  <dcterms:modified xsi:type="dcterms:W3CDTF">2013-10-04T05:39:00Z</dcterms:modified>
</cp:coreProperties>
</file>