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-Akzent1"/>
        <w:tblpPr w:leftFromText="141" w:rightFromText="141" w:vertAnchor="text" w:horzAnchor="margin" w:tblpY="-996"/>
        <w:tblW w:w="0" w:type="auto"/>
        <w:tblLook w:val="04A0" w:firstRow="1" w:lastRow="0" w:firstColumn="1" w:lastColumn="0" w:noHBand="0" w:noVBand="1"/>
      </w:tblPr>
      <w:tblGrid>
        <w:gridCol w:w="4754"/>
        <w:gridCol w:w="4996"/>
        <w:gridCol w:w="4753"/>
      </w:tblGrid>
      <w:tr w:rsidR="00C031D7" w:rsidTr="00BF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4" w:type="dxa"/>
          </w:tcPr>
          <w:p w:rsidR="00BF6CD5" w:rsidRDefault="00911064" w:rsidP="00BF6CD5">
            <w:r>
              <w:rPr>
                <w:noProof/>
                <w:lang w:eastAsia="de-AT"/>
              </w:rPr>
              <w:drawing>
                <wp:inline distT="0" distB="0" distL="0" distR="0" wp14:anchorId="283ED835" wp14:editId="2CD7F52E">
                  <wp:extent cx="2743200" cy="227502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35" cy="2275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064" w:rsidRPr="00911064" w:rsidRDefault="00911064" w:rsidP="00911064">
            <w:pPr>
              <w:jc w:val="center"/>
              <w:rPr>
                <w:sz w:val="14"/>
                <w:szCs w:val="14"/>
              </w:rPr>
            </w:pPr>
            <w:r w:rsidRPr="00911064">
              <w:rPr>
                <w:sz w:val="18"/>
                <w:szCs w:val="18"/>
              </w:rPr>
              <w:t xml:space="preserve">Bild: Kulturfest </w:t>
            </w:r>
            <w:proofErr w:type="spellStart"/>
            <w:r w:rsidRPr="00911064">
              <w:rPr>
                <w:sz w:val="18"/>
                <w:szCs w:val="18"/>
              </w:rPr>
              <w:t>Hörbranz</w:t>
            </w:r>
            <w:proofErr w:type="spellEnd"/>
            <w:r w:rsidRPr="00911064">
              <w:rPr>
                <w:sz w:val="18"/>
                <w:szCs w:val="18"/>
              </w:rPr>
              <w:br/>
            </w:r>
            <w:r w:rsidRPr="00863E44">
              <w:rPr>
                <w:sz w:val="14"/>
                <w:szCs w:val="14"/>
              </w:rPr>
              <w:t xml:space="preserve">Quelle: </w:t>
            </w:r>
            <w:hyperlink r:id="rId8" w:history="1">
              <w:r w:rsidRPr="00863E44">
                <w:rPr>
                  <w:sz w:val="14"/>
                  <w:szCs w:val="14"/>
                </w:rPr>
                <w:t>https://www.facebook.com/ATIB.Hoerbranz</w:t>
              </w:r>
            </w:hyperlink>
          </w:p>
          <w:p w:rsidR="00911064" w:rsidRDefault="00911064" w:rsidP="00911064">
            <w:pPr>
              <w:jc w:val="center"/>
              <w:rPr>
                <w:sz w:val="18"/>
                <w:szCs w:val="18"/>
              </w:rPr>
            </w:pPr>
          </w:p>
          <w:p w:rsidR="00911064" w:rsidRPr="00911064" w:rsidRDefault="00911064" w:rsidP="00911064">
            <w:pPr>
              <w:jc w:val="center"/>
              <w:rPr>
                <w:sz w:val="18"/>
                <w:szCs w:val="18"/>
              </w:rPr>
            </w:pPr>
          </w:p>
          <w:p w:rsidR="00911064" w:rsidRPr="006C1D33" w:rsidRDefault="00911064" w:rsidP="00911064">
            <w:pPr>
              <w:spacing w:line="360" w:lineRule="auto"/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C1D33">
              <w:rPr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Kulturfest </w:t>
            </w:r>
            <w:proofErr w:type="spellStart"/>
            <w:r w:rsidRPr="006C1D33">
              <w:rPr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</w:rPr>
              <w:t>Hörbranz</w:t>
            </w:r>
            <w:proofErr w:type="spellEnd"/>
          </w:p>
          <w:p w:rsidR="00911064" w:rsidRDefault="00911064" w:rsidP="0091106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1064" w:rsidRPr="00911064" w:rsidRDefault="00911064" w:rsidP="0091106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9110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proofErr w:type="spellStart"/>
            <w:r w:rsidRPr="009110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Hörbranz</w:t>
            </w:r>
            <w:proofErr w:type="spellEnd"/>
            <w:r w:rsidRPr="0091106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auf dem Dorfplatz findet jährlich ein sogenanntes Kulturfest statt. Dort gibt es Türkisches Essen und die Kultur soll den ‚Einheimischen‘ näher gebracht werden. Veranstaltet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wird dies vom ATIB Leiblachtal und der Gemeinde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Hörbranz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11064" w:rsidRDefault="00911064" w:rsidP="00BF6CD5"/>
        </w:tc>
        <w:tc>
          <w:tcPr>
            <w:tcW w:w="4996" w:type="dxa"/>
          </w:tcPr>
          <w:p w:rsidR="00BF6CD5" w:rsidRDefault="00C031D7" w:rsidP="00BF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85EBC">
              <w:rPr>
                <w:noProof/>
                <w:sz w:val="18"/>
                <w:szCs w:val="18"/>
                <w:lang w:eastAsia="de-AT"/>
              </w:rPr>
              <w:drawing>
                <wp:inline distT="0" distB="0" distL="0" distR="0" wp14:anchorId="3BF2603F" wp14:editId="5C63366A">
                  <wp:extent cx="3035300" cy="1447800"/>
                  <wp:effectExtent l="0" t="0" r="0" b="0"/>
                  <wp:docPr id="6" name="Grafik 6" descr="File:Donauinsel 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Donauinsel 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CD5" w:rsidRPr="00885EBC">
              <w:rPr>
                <w:sz w:val="18"/>
                <w:szCs w:val="18"/>
              </w:rPr>
              <w:t>Bild : Islamisches Zentrum in Wien</w:t>
            </w:r>
          </w:p>
          <w:p w:rsidR="00BF6CD5" w:rsidRPr="00BF6CD5" w:rsidRDefault="00BF6CD5" w:rsidP="00BF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  <w:lang w:val="fr-FR"/>
              </w:rPr>
            </w:pPr>
            <w:r w:rsidRPr="00BF6CD5">
              <w:rPr>
                <w:sz w:val="14"/>
                <w:szCs w:val="14"/>
                <w:lang w:val="fr-FR"/>
              </w:rPr>
              <w:t>Quelle</w:t>
            </w:r>
            <w:proofErr w:type="gramStart"/>
            <w:r w:rsidRPr="00BF6CD5">
              <w:rPr>
                <w:sz w:val="14"/>
                <w:szCs w:val="14"/>
                <w:lang w:val="fr-FR"/>
              </w:rPr>
              <w:t>:  http</w:t>
            </w:r>
            <w:proofErr w:type="gramEnd"/>
            <w:r w:rsidRPr="00BF6CD5">
              <w:rPr>
                <w:sz w:val="14"/>
                <w:szCs w:val="14"/>
                <w:lang w:val="fr-FR"/>
              </w:rPr>
              <w:t>://de.wikipedia.org/wiki/Islam_in_%C3%96sterreich</w:t>
            </w:r>
          </w:p>
          <w:p w:rsidR="00BF6CD5" w:rsidRPr="00BF6CD5" w:rsidRDefault="00BF6CD5" w:rsidP="00BF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fr-FR"/>
              </w:rPr>
            </w:pPr>
          </w:p>
          <w:tbl>
            <w:tblPr>
              <w:tblpPr w:leftFromText="170" w:rightFromText="170" w:topFromText="170" w:bottomFromText="170" w:vertAnchor="text" w:horzAnchor="margin" w:tblpXSpec="center" w:tblpY="928"/>
              <w:tblOverlap w:val="never"/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1019"/>
              <w:gridCol w:w="897"/>
              <w:gridCol w:w="652"/>
            </w:tblGrid>
            <w:tr w:rsidR="00BF6CD5" w:rsidRPr="00885EBC" w:rsidTr="0092335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  <w:t>Jahr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  <w:t>Ges.-Bev.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  <w:t>Muslime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de-AT"/>
                    </w:rPr>
                    <w:t>Anteil</w:t>
                  </w:r>
                </w:p>
              </w:tc>
            </w:tr>
            <w:tr w:rsidR="00BF6CD5" w:rsidRPr="00885EBC" w:rsidTr="0092335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1971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7.491.526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22.267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0,3 %</w:t>
                  </w:r>
                </w:p>
              </w:tc>
            </w:tr>
            <w:tr w:rsidR="00BF6CD5" w:rsidRPr="00885EBC" w:rsidTr="0092335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1981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7.555.338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76.939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1,0 %</w:t>
                  </w:r>
                </w:p>
              </w:tc>
            </w:tr>
            <w:tr w:rsidR="00BF6CD5" w:rsidRPr="00885EBC" w:rsidTr="0092335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1991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7.795.786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158.776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2,0 %</w:t>
                  </w:r>
                </w:p>
              </w:tc>
            </w:tr>
            <w:tr w:rsidR="00BF6CD5" w:rsidRPr="00885EBC" w:rsidTr="0092335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2001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8.032.926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338.988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4,2 %</w:t>
                  </w:r>
                </w:p>
              </w:tc>
            </w:tr>
            <w:tr w:rsidR="00BF6CD5" w:rsidRPr="00885EBC" w:rsidTr="00923358"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2009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8.355.260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515.914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BF6CD5" w:rsidRPr="00885EBC" w:rsidRDefault="00BF6CD5" w:rsidP="00BF6CD5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</w:pPr>
                  <w:r w:rsidRPr="00885EB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AT"/>
                    </w:rPr>
                    <w:t>6,2 %</w:t>
                  </w:r>
                </w:p>
              </w:tc>
            </w:tr>
          </w:tbl>
          <w:p w:rsidR="006C1D33" w:rsidRPr="006C1D33" w:rsidRDefault="006C1D33" w:rsidP="009110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C1D33">
              <w:rPr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</w:rPr>
              <w:t>Situtation</w:t>
            </w:r>
            <w:proofErr w:type="spellEnd"/>
            <w:r w:rsidRPr="006C1D33">
              <w:rPr>
                <w:rFonts w:ascii="Arial" w:hAnsi="Arial" w:cs="Arial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des Islams in Österreich</w:t>
            </w:r>
          </w:p>
          <w:p w:rsidR="00BF6CD5" w:rsidRDefault="00BF6CD5" w:rsidP="009110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85E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Die Situation des</w:t>
            </w:r>
            <w:r w:rsidRPr="00885EBC">
              <w:rPr>
                <w:b w:val="0"/>
                <w:bCs w:val="0"/>
              </w:rPr>
              <w:t> 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Islams in Österreich</w:t>
            </w:r>
            <w:r w:rsidRPr="00885EBC">
              <w:rPr>
                <w:b w:val="0"/>
                <w:bCs w:val="0"/>
              </w:rPr>
              <w:t> </w:t>
            </w:r>
            <w:r w:rsidRPr="00885E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ist insofern in Westeuropa einzigartig, als dass er den Status einer</w:t>
            </w:r>
            <w:r w:rsidRPr="00885EBC">
              <w:rPr>
                <w:b w:val="0"/>
                <w:bCs w:val="0"/>
              </w:rPr>
              <w:t> </w:t>
            </w:r>
            <w:hyperlink r:id="rId10" w:tooltip="Körperschaft des öffentlichen Rechts (Österreich)" w:history="1">
              <w:r w:rsidRPr="00885EBC">
                <w:rPr>
                  <w:b w:val="0"/>
                  <w:bCs w:val="0"/>
                  <w:color w:val="000000"/>
                </w:rPr>
                <w:t>Körperschaft des öffentlichen Rechts</w:t>
              </w:r>
            </w:hyperlink>
            <w:r w:rsidRPr="00885EBC">
              <w:rPr>
                <w:b w:val="0"/>
                <w:bCs w:val="0"/>
              </w:rPr>
              <w:t> </w:t>
            </w:r>
            <w:r w:rsidRPr="00885EB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genießt und schon 1912 als Religionsgesellschaft anerkannt wurde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F6CD5" w:rsidRPr="00885EBC" w:rsidRDefault="00BF6CD5" w:rsidP="00BF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4753" w:type="dxa"/>
          </w:tcPr>
          <w:p w:rsidR="00BF6CD5" w:rsidRDefault="00BF6CD5" w:rsidP="00911064">
            <w:pPr>
              <w:pStyle w:val="StandardWeb"/>
              <w:shd w:val="clear" w:color="auto" w:fill="FFFFFF"/>
              <w:spacing w:before="96" w:beforeAutospacing="0" w:after="12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6C1D33">
              <w:rPr>
                <w:rFonts w:ascii="Arial" w:eastAsiaTheme="minorHAnsi" w:hAnsi="Arial" w:cs="Arial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Islamische Weltbevölkerung</w:t>
            </w:r>
            <w:r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br/>
            </w:r>
            <w:r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br/>
            </w:r>
            <w:r w:rsidRPr="00BF6CD5"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Die zehn Länder mit der größten Zahl von Muslimen weltweit sind Indonesien (12,9 %), Pakistan (11,1 %), Indien (10,3 %), Bangladesch (9,3 %), Ägypten und Nigeria (jeweils 5 %), Iran und Türkei (jeweils 4,7 %) sowie Algerien (2,2 %) und Marokko (ca. 2 %). In ihnen zusammengenommen leben mehr als zwei Drittel aller Muslime.</w:t>
            </w:r>
          </w:p>
          <w:p w:rsidR="00BF6CD5" w:rsidRPr="00BF6CD5" w:rsidRDefault="00BF6CD5" w:rsidP="00BF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6CD5">
              <w:rPr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68480" behindDoc="1" locked="0" layoutInCell="1" allowOverlap="1" wp14:anchorId="44BC4D03" wp14:editId="06E3414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102235</wp:posOffset>
                  </wp:positionV>
                  <wp:extent cx="2845435" cy="1418590"/>
                  <wp:effectExtent l="0" t="0" r="0" b="0"/>
                  <wp:wrapTight wrapText="bothSides">
                    <wp:wrapPolygon edited="0">
                      <wp:start x="0" y="0"/>
                      <wp:lineTo x="0" y="21175"/>
                      <wp:lineTo x="21402" y="21175"/>
                      <wp:lineTo x="21402" y="0"/>
                      <wp:lineTo x="0" y="0"/>
                    </wp:wrapPolygon>
                  </wp:wrapTight>
                  <wp:docPr id="7" name="Grafik 7" descr="http://www.cenktolunay.com/images/islam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enktolunay.com/images/islam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6CD5">
              <w:rPr>
                <w:sz w:val="18"/>
                <w:szCs w:val="18"/>
              </w:rPr>
              <w:t>Bild: Islamische Weltbevölkerung</w:t>
            </w:r>
            <w:r>
              <w:rPr>
                <w:sz w:val="18"/>
                <w:szCs w:val="18"/>
              </w:rPr>
              <w:br/>
            </w:r>
            <w:r w:rsidRPr="00BF6CD5">
              <w:rPr>
                <w:sz w:val="14"/>
                <w:szCs w:val="14"/>
              </w:rPr>
              <w:t>Quelle:  http://sites.davidson.edu/anthro/global/2013/03/10/modernity-in-islam/</w:t>
            </w:r>
          </w:p>
          <w:p w:rsidR="00BF6CD5" w:rsidRDefault="00BF6CD5" w:rsidP="00BF6CD5">
            <w:pPr>
              <w:pStyle w:val="StandardWeb"/>
              <w:shd w:val="clear" w:color="auto" w:fill="FFFFFF"/>
              <w:tabs>
                <w:tab w:val="left" w:pos="1428"/>
                <w:tab w:val="center" w:pos="2268"/>
              </w:tabs>
              <w:spacing w:before="96" w:beforeAutospacing="0" w:after="120" w:afterAutospacing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BF6CD5" w:rsidRDefault="00BF6CD5" w:rsidP="00BF6CD5">
            <w:pPr>
              <w:pStyle w:val="StandardWeb"/>
              <w:shd w:val="clear" w:color="auto" w:fill="FFFFFF"/>
              <w:spacing w:before="96" w:beforeAutospacing="0" w:after="120" w:afterAutospacing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BF6CD5" w:rsidRDefault="00BF6CD5" w:rsidP="00BF6CD5">
            <w:pPr>
              <w:pStyle w:val="StandardWeb"/>
              <w:shd w:val="clear" w:color="auto" w:fill="FFFFFF"/>
              <w:spacing w:before="96" w:beforeAutospacing="0" w:after="120" w:afterAutospacing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BF6CD5" w:rsidRDefault="00BF6CD5" w:rsidP="00BF6CD5">
            <w:pPr>
              <w:pStyle w:val="StandardWeb"/>
              <w:shd w:val="clear" w:color="auto" w:fill="FFFFFF"/>
              <w:spacing w:before="96" w:beforeAutospacing="0" w:after="120" w:afterAutospacing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BF6CD5" w:rsidRDefault="00BF6CD5" w:rsidP="00BF6CD5">
            <w:pPr>
              <w:pStyle w:val="StandardWeb"/>
              <w:shd w:val="clear" w:color="auto" w:fill="FFFFFF"/>
              <w:spacing w:before="96" w:beforeAutospacing="0" w:after="120" w:afterAutospacing="0" w:line="28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5A8E" w:rsidRDefault="00863E44">
      <w:bookmarkStart w:id="0" w:name="_GoBack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5B94A0" wp14:editId="19618130">
                <wp:simplePos x="0" y="0"/>
                <wp:positionH relativeFrom="column">
                  <wp:posOffset>7831455</wp:posOffset>
                </wp:positionH>
                <wp:positionV relativeFrom="paragraph">
                  <wp:posOffset>5115560</wp:posOffset>
                </wp:positionV>
                <wp:extent cx="138430" cy="146050"/>
                <wp:effectExtent l="0" t="0" r="13970" b="25400"/>
                <wp:wrapNone/>
                <wp:docPr id="5" name="Stern mit 6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ern mit 6 Zacken 5" o:spid="_x0000_s1026" style="position:absolute;margin-left:616.65pt;margin-top:402.8pt;width:10.9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43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" path="m,36513r46143,-1l69215,,92287,36512r46143,1l115359,73025r23071,36513l92287,109538,69215,146050,46143,109538,,109538,23071,73025,,36513xe" fillcolor="#4f81bd [3204]" strokecolor="#243f60 [1604]" strokeweight="2pt">
                <v:path arrowok="t" o:connecttype="custom" o:connectlocs="0,36513;46143,36512;69215,0;92287,36512;138430,36513;115359,73025;138430,109538;92287,109538;69215,146050;46143,109538;0,109538;23071,73025;0,36513" o:connectangles="0,0,0,0,0,0,0,0,0,0,0,0,0"/>
              </v:shape>
            </w:pict>
          </mc:Fallback>
        </mc:AlternateContent>
      </w:r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937B" wp14:editId="081C8B09">
                <wp:simplePos x="0" y="0"/>
                <wp:positionH relativeFrom="column">
                  <wp:posOffset>260985</wp:posOffset>
                </wp:positionH>
                <wp:positionV relativeFrom="paragraph">
                  <wp:posOffset>5094529</wp:posOffset>
                </wp:positionV>
                <wp:extent cx="138430" cy="146050"/>
                <wp:effectExtent l="0" t="0" r="13970" b="25400"/>
                <wp:wrapNone/>
                <wp:docPr id="3" name="Stern mit 6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ern mit 6 Zacken 3" o:spid="_x0000_s1026" style="position:absolute;margin-left:20.55pt;margin-top:401.15pt;width:10.9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43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" path="m,36513r46143,-1l69215,,92287,36512r46143,1l115359,73025r23071,36513l92287,109538,69215,146050,46143,109538,,109538,23071,73025,,36513xe" fillcolor="#4f81bd [3204]" strokecolor="#243f60 [1604]" strokeweight="2pt">
                <v:path arrowok="t" o:connecttype="custom" o:connectlocs="0,36513;46143,36512;69215,0;92287,36512;138430,36513;115359,73025;138430,109538;92287,109538;69215,146050;46143,109538;0,109538;23071,73025;0,36513" o:connectangles="0,0,0,0,0,0,0,0,0,0,0,0,0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E9855" wp14:editId="2CF6DA55">
                <wp:simplePos x="0" y="0"/>
                <wp:positionH relativeFrom="column">
                  <wp:posOffset>4444365</wp:posOffset>
                </wp:positionH>
                <wp:positionV relativeFrom="paragraph">
                  <wp:posOffset>5107940</wp:posOffset>
                </wp:positionV>
                <wp:extent cx="138430" cy="146050"/>
                <wp:effectExtent l="0" t="0" r="13970" b="25400"/>
                <wp:wrapNone/>
                <wp:docPr id="4" name="Stern mit 6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ern mit 6 Zacken 4" o:spid="_x0000_s1026" style="position:absolute;margin-left:349.95pt;margin-top:402.2pt;width:10.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43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" path="m,36513r46143,-1l69215,,92287,36512r46143,1l115359,73025r23071,36513l92287,109538,69215,146050,46143,109538,,109538,23071,73025,,36513xe" fillcolor="#4f81bd [3204]" strokecolor="#243f60 [1604]" strokeweight="2pt">
                <v:path arrowok="t" o:connecttype="custom" o:connectlocs="0,36513;46143,36512;69215,0;92287,36512;138430,36513;115359,73025;138430,109538;92287,109538;69215,146050;46143,109538;0,109538;23071,73025;0,36513" o:connectangles="0,0,0,0,0,0,0,0,0,0,0,0,0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2C679" wp14:editId="7224D065">
                <wp:simplePos x="0" y="0"/>
                <wp:positionH relativeFrom="column">
                  <wp:posOffset>-91440</wp:posOffset>
                </wp:positionH>
                <wp:positionV relativeFrom="paragraph">
                  <wp:posOffset>5154295</wp:posOffset>
                </wp:positionV>
                <wp:extent cx="9224010" cy="21590"/>
                <wp:effectExtent l="0" t="57150" r="15240" b="11176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401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7.2pt;margin-top:405.85pt;width:726.3pt;height: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BF6CD5">
        <w:rPr>
          <w:noProof/>
          <w:lang w:eastAsia="de-AT"/>
        </w:rPr>
        <w:t xml:space="preserve"> </w:t>
      </w:r>
    </w:p>
    <w:p w:rsidR="00885EBC" w:rsidRPr="00885EBC" w:rsidRDefault="00885EBC">
      <w:pPr>
        <w:rPr>
          <w:rFonts w:ascii="PMingLiU" w:eastAsia="PMingLiU" w:hAnsi="PMingLiU" w:cs="Tahoma"/>
          <w:sz w:val="28"/>
          <w:szCs w:val="28"/>
        </w:rPr>
      </w:pPr>
      <w:proofErr w:type="spellStart"/>
      <w:r w:rsidRPr="00885EBC">
        <w:rPr>
          <w:rFonts w:ascii="PMingLiU" w:eastAsia="PMingLiU" w:hAnsi="PMingLiU" w:cs="Tahoma"/>
          <w:sz w:val="28"/>
          <w:szCs w:val="28"/>
        </w:rPr>
        <w:t>Hörbranz</w:t>
      </w:r>
      <w:proofErr w:type="spellEnd"/>
      <w:r w:rsidRPr="00885EBC">
        <w:rPr>
          <w:rFonts w:ascii="PMingLiU" w:eastAsia="PMingLiU" w:hAnsi="PMingLiU" w:cs="Tahoma"/>
          <w:sz w:val="28"/>
          <w:szCs w:val="28"/>
        </w:rPr>
        <w:t xml:space="preserve">                           </w:t>
      </w:r>
      <w:r>
        <w:rPr>
          <w:rFonts w:ascii="PMingLiU" w:eastAsia="PMingLiU" w:hAnsi="PMingLiU" w:cs="Tahoma"/>
          <w:sz w:val="28"/>
          <w:szCs w:val="28"/>
        </w:rPr>
        <w:t xml:space="preserve">                 </w:t>
      </w:r>
      <w:r w:rsidR="00BF6CD5">
        <w:rPr>
          <w:rFonts w:ascii="PMingLiU" w:eastAsia="PMingLiU" w:hAnsi="PMingLiU" w:cs="Tahoma"/>
          <w:sz w:val="28"/>
          <w:szCs w:val="28"/>
        </w:rPr>
        <w:t xml:space="preserve">                      </w:t>
      </w:r>
      <w:r w:rsidRPr="00885EBC">
        <w:rPr>
          <w:rFonts w:ascii="PMingLiU" w:eastAsia="PMingLiU" w:hAnsi="PMingLiU" w:cs="Tahoma"/>
          <w:sz w:val="28"/>
          <w:szCs w:val="28"/>
        </w:rPr>
        <w:t xml:space="preserve">         Öste</w:t>
      </w:r>
      <w:r>
        <w:rPr>
          <w:rFonts w:ascii="PMingLiU" w:eastAsia="PMingLiU" w:hAnsi="PMingLiU" w:cs="Tahoma"/>
          <w:sz w:val="28"/>
          <w:szCs w:val="28"/>
        </w:rPr>
        <w:t xml:space="preserve">rreich                         </w:t>
      </w:r>
      <w:r w:rsidRPr="00885EBC">
        <w:rPr>
          <w:rFonts w:ascii="PMingLiU" w:eastAsia="PMingLiU" w:hAnsi="PMingLiU" w:cs="Tahoma"/>
          <w:sz w:val="28"/>
          <w:szCs w:val="28"/>
        </w:rPr>
        <w:t xml:space="preserve">                                      Welt</w:t>
      </w:r>
    </w:p>
    <w:sectPr w:rsidR="00885EBC" w:rsidRPr="00885EBC" w:rsidSect="00885EBC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BD" w:rsidRDefault="008E32BD" w:rsidP="00863E44">
      <w:pPr>
        <w:spacing w:after="0" w:line="240" w:lineRule="auto"/>
      </w:pPr>
      <w:r>
        <w:separator/>
      </w:r>
    </w:p>
  </w:endnote>
  <w:endnote w:type="continuationSeparator" w:id="0">
    <w:p w:rsidR="008E32BD" w:rsidRDefault="008E32BD" w:rsidP="008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44" w:rsidRDefault="00863E44" w:rsidP="00863E44">
    <w:pPr>
      <w:pStyle w:val="Fuzeile"/>
      <w:jc w:val="right"/>
    </w:pPr>
    <w:r>
      <w:t>Laura Maria Fetz,itm7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BD" w:rsidRDefault="008E32BD" w:rsidP="00863E44">
      <w:pPr>
        <w:spacing w:after="0" w:line="240" w:lineRule="auto"/>
      </w:pPr>
      <w:r>
        <w:separator/>
      </w:r>
    </w:p>
  </w:footnote>
  <w:footnote w:type="continuationSeparator" w:id="0">
    <w:p w:rsidR="008E32BD" w:rsidRDefault="008E32BD" w:rsidP="0086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480B02CAB3048DDB36619EDD06E9438"/>
      </w:placeholder>
      <w:temporary/>
      <w:showingPlcHdr/>
    </w:sdtPr>
    <w:sdtContent>
      <w:p w:rsidR="00863E44" w:rsidRDefault="00863E44">
        <w:pPr>
          <w:pStyle w:val="Kopfzeile"/>
        </w:pPr>
        <w:r>
          <w:rPr>
            <w:lang w:val="de-DE"/>
          </w:rPr>
          <w:t>[Geben Sie Text ein]</w:t>
        </w:r>
      </w:p>
    </w:sdtContent>
  </w:sdt>
  <w:p w:rsidR="00863E44" w:rsidRDefault="00863E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C"/>
    <w:rsid w:val="006C1D33"/>
    <w:rsid w:val="00863E44"/>
    <w:rsid w:val="00885EBC"/>
    <w:rsid w:val="008E32BD"/>
    <w:rsid w:val="00911064"/>
    <w:rsid w:val="00990534"/>
    <w:rsid w:val="00BF6CD5"/>
    <w:rsid w:val="00C031D7"/>
    <w:rsid w:val="00C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E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4">
    <w:name w:val="Light Shading Accent 4"/>
    <w:basedOn w:val="NormaleTabelle"/>
    <w:uiPriority w:val="60"/>
    <w:rsid w:val="00885E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885E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885E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bsatz-Standardschriftart"/>
    <w:rsid w:val="00885EBC"/>
  </w:style>
  <w:style w:type="character" w:styleId="Hyperlink">
    <w:name w:val="Hyperlink"/>
    <w:basedOn w:val="Absatz-Standardschriftart"/>
    <w:uiPriority w:val="99"/>
    <w:semiHidden/>
    <w:unhideWhenUsed/>
    <w:rsid w:val="00885EB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E44"/>
  </w:style>
  <w:style w:type="paragraph" w:styleId="Fuzeile">
    <w:name w:val="footer"/>
    <w:basedOn w:val="Standard"/>
    <w:link w:val="FuzeileZchn"/>
    <w:uiPriority w:val="99"/>
    <w:unhideWhenUsed/>
    <w:rsid w:val="008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E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4">
    <w:name w:val="Light Shading Accent 4"/>
    <w:basedOn w:val="NormaleTabelle"/>
    <w:uiPriority w:val="60"/>
    <w:rsid w:val="00885E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3">
    <w:name w:val="Light Shading Accent 3"/>
    <w:basedOn w:val="NormaleTabelle"/>
    <w:uiPriority w:val="60"/>
    <w:rsid w:val="00885E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885E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bsatz-Standardschriftart"/>
    <w:rsid w:val="00885EBC"/>
  </w:style>
  <w:style w:type="character" w:styleId="Hyperlink">
    <w:name w:val="Hyperlink"/>
    <w:basedOn w:val="Absatz-Standardschriftart"/>
    <w:uiPriority w:val="99"/>
    <w:semiHidden/>
    <w:unhideWhenUsed/>
    <w:rsid w:val="00885EB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E44"/>
  </w:style>
  <w:style w:type="paragraph" w:styleId="Fuzeile">
    <w:name w:val="footer"/>
    <w:basedOn w:val="Standard"/>
    <w:link w:val="FuzeileZchn"/>
    <w:uiPriority w:val="99"/>
    <w:unhideWhenUsed/>
    <w:rsid w:val="008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IB.Hoerbra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e.wikipedia.org/wiki/K%C3%B6rperschaft_des_%C3%B6ffentlichen_Rechts_(%C3%96sterreich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80B02CAB3048DDB36619EDD06E9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819D3-35D5-4921-818B-6FFB66779CF2}"/>
      </w:docPartPr>
      <w:docPartBody>
        <w:p w:rsidR="00000000" w:rsidRDefault="00DE65D2" w:rsidP="00DE65D2">
          <w:pPr>
            <w:pStyle w:val="4480B02CAB3048DDB36619EDD06E9438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2"/>
    <w:rsid w:val="00755938"/>
    <w:rsid w:val="00D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80B02CAB3048DDB36619EDD06E9438">
    <w:name w:val="4480B02CAB3048DDB36619EDD06E9438"/>
    <w:rsid w:val="00DE6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80B02CAB3048DDB36619EDD06E9438">
    <w:name w:val="4480B02CAB3048DDB36619EDD06E9438"/>
    <w:rsid w:val="00DE6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fetzlau</dc:creator>
  <cp:lastModifiedBy>fetzlau</cp:lastModifiedBy>
  <cp:revision>4</cp:revision>
  <dcterms:created xsi:type="dcterms:W3CDTF">2014-03-13T08:46:00Z</dcterms:created>
  <dcterms:modified xsi:type="dcterms:W3CDTF">2014-04-09T09:43:00Z</dcterms:modified>
</cp:coreProperties>
</file>