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7129" w14:textId="77777777" w:rsidR="00FB5BF0" w:rsidRPr="00450CFB" w:rsidRDefault="002B6A3B" w:rsidP="00450CFB">
      <w:pPr>
        <w:pBdr>
          <w:bottom w:val="single" w:sz="4" w:space="1" w:color="auto"/>
        </w:pBdr>
        <w:ind w:left="-993" w:right="-1134"/>
        <w:jc w:val="center"/>
        <w:rPr>
          <w:b/>
          <w:sz w:val="28"/>
          <w:szCs w:val="28"/>
          <w:lang w:val="de-DE"/>
        </w:rPr>
      </w:pPr>
      <w:r w:rsidRPr="00450CFB">
        <w:rPr>
          <w:b/>
          <w:sz w:val="28"/>
          <w:szCs w:val="28"/>
          <w:lang w:val="de-DE"/>
        </w:rPr>
        <w:t>Film: „Ich bin doch kein Mörder …“. Weiterleben mit der Schuld am Tod eines Freundes</w:t>
      </w:r>
    </w:p>
    <w:p w14:paraId="0C00F482" w14:textId="77777777" w:rsidR="002B6A3B" w:rsidRPr="00E66004" w:rsidRDefault="002B6A3B" w:rsidP="00E66004">
      <w:pPr>
        <w:spacing w:line="240" w:lineRule="auto"/>
        <w:ind w:left="-993" w:right="-1134"/>
        <w:jc w:val="both"/>
        <w:rPr>
          <w:sz w:val="20"/>
          <w:szCs w:val="20"/>
        </w:rPr>
      </w:pPr>
      <w:r w:rsidRPr="00E66004">
        <w:rPr>
          <w:sz w:val="20"/>
          <w:szCs w:val="20"/>
        </w:rPr>
        <w:t xml:space="preserve">Der Film: Willi, 22, hat als Führerschein-Neuling einen Verkehrsunfall verursacht, bei dem sein Freund ums Leben kommt. Auf der Fahrt in den Urlaub dürfte Willi für einen kurzen Moment eingeschlafen sein (Sekundenschlaf). So kommt er zu nah an den rechten Fahrbahn-Rand. Er verreißt das Lenkrad, kommt ins Schleudern, das Auto fährt ungebremst auf der gegenüberliegenden Straßenseite in einen Baum. Willi überlebt mit schweren Verletzungen. Sein Freund auf dem Beifahrersitz stirbt noch an der Unfall-Stelle. </w:t>
      </w:r>
    </w:p>
    <w:tbl>
      <w:tblPr>
        <w:tblStyle w:val="Tabellenraster"/>
        <w:tblW w:w="11199" w:type="dxa"/>
        <w:tblInd w:w="-885" w:type="dxa"/>
        <w:tblLook w:val="04A0" w:firstRow="1" w:lastRow="0" w:firstColumn="1" w:lastColumn="0" w:noHBand="0" w:noVBand="1"/>
      </w:tblPr>
      <w:tblGrid>
        <w:gridCol w:w="2314"/>
        <w:gridCol w:w="8885"/>
      </w:tblGrid>
      <w:tr w:rsidR="00307957" w14:paraId="645A53BC" w14:textId="77777777" w:rsidTr="002B6A3B">
        <w:tc>
          <w:tcPr>
            <w:tcW w:w="2269" w:type="dxa"/>
          </w:tcPr>
          <w:p w14:paraId="1BB0E511" w14:textId="77777777" w:rsidR="00307957" w:rsidRDefault="00307957" w:rsidP="002B6A3B">
            <w:pPr>
              <w:rPr>
                <w:lang w:val="de-DE"/>
              </w:rPr>
            </w:pPr>
            <w:r>
              <w:rPr>
                <w:lang w:val="de-DE"/>
              </w:rPr>
              <w:t xml:space="preserve">Thema Verantwortung: Inwiefern geht es im Film um Verantwortung? Um welche Form von Verantwortung geht es? Wer ist Verantwortungsträger? Wer ist Adressat? Wer ist Legitimationsinstanz? </w:t>
            </w:r>
          </w:p>
        </w:tc>
        <w:tc>
          <w:tcPr>
            <w:tcW w:w="8930" w:type="dxa"/>
          </w:tcPr>
          <w:p w14:paraId="6C506C5E" w14:textId="77777777" w:rsidR="00307957" w:rsidRDefault="00307957">
            <w:pPr>
              <w:rPr>
                <w:lang w:val="de-DE"/>
              </w:rPr>
            </w:pPr>
            <w:bookmarkStart w:id="0" w:name="_GoBack"/>
            <w:bookmarkEnd w:id="0"/>
          </w:p>
        </w:tc>
      </w:tr>
      <w:tr w:rsidR="002B6A3B" w14:paraId="289C2835" w14:textId="77777777" w:rsidTr="002B6A3B">
        <w:tc>
          <w:tcPr>
            <w:tcW w:w="2269" w:type="dxa"/>
          </w:tcPr>
          <w:p w14:paraId="784B4602" w14:textId="77777777" w:rsidR="002B6A3B" w:rsidRDefault="002B6A3B">
            <w:pPr>
              <w:rPr>
                <w:lang w:val="de-DE"/>
              </w:rPr>
            </w:pPr>
            <w:r w:rsidRPr="002B6A3B">
              <w:rPr>
                <w:lang w:val="de-DE"/>
              </w:rPr>
              <w:t>Welche Rolle spielen die rechtliche Ebene, die soziale Ebene (Freunde, Mitschüler, Eltern), die  persönliche Ebene (Gewissen) und die religiöse Ebene?</w:t>
            </w:r>
          </w:p>
        </w:tc>
        <w:tc>
          <w:tcPr>
            <w:tcW w:w="8930" w:type="dxa"/>
          </w:tcPr>
          <w:p w14:paraId="7AC9BE72" w14:textId="77777777" w:rsidR="002B6A3B" w:rsidRDefault="002B6A3B">
            <w:pPr>
              <w:rPr>
                <w:lang w:val="de-DE"/>
              </w:rPr>
            </w:pPr>
          </w:p>
        </w:tc>
      </w:tr>
      <w:tr w:rsidR="002B6A3B" w14:paraId="5A6241A4" w14:textId="77777777" w:rsidTr="002B6A3B">
        <w:tc>
          <w:tcPr>
            <w:tcW w:w="2269" w:type="dxa"/>
          </w:tcPr>
          <w:p w14:paraId="09BF386C" w14:textId="77777777" w:rsidR="002B6A3B" w:rsidRDefault="002B6A3B">
            <w:pPr>
              <w:rPr>
                <w:lang w:val="de-DE"/>
              </w:rPr>
            </w:pPr>
            <w:r>
              <w:rPr>
                <w:lang w:val="de-DE"/>
              </w:rPr>
              <w:t xml:space="preserve">Welche Gedanken / Sätze / Fragen gehen Willi in der Zeit nach dem Unfall durch den Kopf? </w:t>
            </w:r>
          </w:p>
        </w:tc>
        <w:tc>
          <w:tcPr>
            <w:tcW w:w="8930" w:type="dxa"/>
          </w:tcPr>
          <w:p w14:paraId="07E43F6F" w14:textId="77777777" w:rsidR="002B6A3B" w:rsidRDefault="002B6A3B">
            <w:pPr>
              <w:rPr>
                <w:lang w:val="de-DE"/>
              </w:rPr>
            </w:pPr>
          </w:p>
        </w:tc>
      </w:tr>
      <w:tr w:rsidR="002B6A3B" w14:paraId="489C7788" w14:textId="77777777" w:rsidTr="002B6A3B">
        <w:tc>
          <w:tcPr>
            <w:tcW w:w="2269" w:type="dxa"/>
          </w:tcPr>
          <w:p w14:paraId="067D12E3" w14:textId="77777777" w:rsidR="002B6A3B" w:rsidRDefault="002B6A3B">
            <w:pPr>
              <w:rPr>
                <w:lang w:val="de-DE"/>
              </w:rPr>
            </w:pPr>
            <w:r>
              <w:rPr>
                <w:lang w:val="de-DE"/>
              </w:rPr>
              <w:t xml:space="preserve">Inwiefern kommen sich nach dem Unfall die Gefühle Trauer und Schuld in die Quere? </w:t>
            </w:r>
          </w:p>
        </w:tc>
        <w:tc>
          <w:tcPr>
            <w:tcW w:w="8930" w:type="dxa"/>
          </w:tcPr>
          <w:p w14:paraId="074A4DEF" w14:textId="77777777" w:rsidR="002B6A3B" w:rsidRDefault="002B6A3B">
            <w:pPr>
              <w:rPr>
                <w:lang w:val="de-DE"/>
              </w:rPr>
            </w:pPr>
          </w:p>
        </w:tc>
      </w:tr>
      <w:tr w:rsidR="002B6A3B" w14:paraId="67A2B67D" w14:textId="77777777" w:rsidTr="002B6A3B">
        <w:tc>
          <w:tcPr>
            <w:tcW w:w="2269" w:type="dxa"/>
          </w:tcPr>
          <w:p w14:paraId="35A26E9B" w14:textId="77777777" w:rsidR="002B6A3B" w:rsidRDefault="002B6A3B" w:rsidP="002B6A3B">
            <w:pPr>
              <w:rPr>
                <w:lang w:val="de-DE"/>
              </w:rPr>
            </w:pPr>
            <w:r>
              <w:rPr>
                <w:lang w:val="de-DE"/>
              </w:rPr>
              <w:t xml:space="preserve">Wie verändert sich durch den Unfall Willis Leben? Wie verändert sich sein „Lebens-gefühl“? Warum / inwiefern ist es für ihn unmöglich, sein altes Leben fortzusetzen?  </w:t>
            </w:r>
          </w:p>
        </w:tc>
        <w:tc>
          <w:tcPr>
            <w:tcW w:w="8930" w:type="dxa"/>
          </w:tcPr>
          <w:p w14:paraId="3379EDC0" w14:textId="77777777" w:rsidR="002B6A3B" w:rsidRDefault="002B6A3B">
            <w:pPr>
              <w:rPr>
                <w:lang w:val="de-DE"/>
              </w:rPr>
            </w:pPr>
          </w:p>
        </w:tc>
      </w:tr>
      <w:tr w:rsidR="002B6A3B" w14:paraId="58AD08DF" w14:textId="77777777" w:rsidTr="002B6A3B">
        <w:tc>
          <w:tcPr>
            <w:tcW w:w="2269" w:type="dxa"/>
          </w:tcPr>
          <w:p w14:paraId="683FCE25" w14:textId="77777777" w:rsidR="002B6A3B" w:rsidRDefault="002B6A3B">
            <w:pPr>
              <w:rPr>
                <w:lang w:val="de-DE"/>
              </w:rPr>
            </w:pPr>
            <w:r>
              <w:rPr>
                <w:lang w:val="de-DE"/>
              </w:rPr>
              <w:t>Was hilft Willi, wieder eine Leben</w:t>
            </w:r>
            <w:r w:rsidR="00E66004">
              <w:rPr>
                <w:lang w:val="de-DE"/>
              </w:rPr>
              <w:t>s</w:t>
            </w:r>
            <w:r>
              <w:rPr>
                <w:lang w:val="de-DE"/>
              </w:rPr>
              <w:t xml:space="preserve">-perspektive zu finden? </w:t>
            </w:r>
          </w:p>
        </w:tc>
        <w:tc>
          <w:tcPr>
            <w:tcW w:w="8930" w:type="dxa"/>
          </w:tcPr>
          <w:p w14:paraId="72D4617E" w14:textId="77777777" w:rsidR="002B6A3B" w:rsidRDefault="002B6A3B">
            <w:pPr>
              <w:rPr>
                <w:lang w:val="de-DE"/>
              </w:rPr>
            </w:pPr>
          </w:p>
        </w:tc>
      </w:tr>
      <w:tr w:rsidR="002B6A3B" w14:paraId="44DFBAAB" w14:textId="77777777" w:rsidTr="002B6A3B">
        <w:tc>
          <w:tcPr>
            <w:tcW w:w="2269" w:type="dxa"/>
          </w:tcPr>
          <w:p w14:paraId="013A34A6" w14:textId="77777777" w:rsidR="002B6A3B" w:rsidRDefault="00E66004">
            <w:pPr>
              <w:rPr>
                <w:lang w:val="de-DE"/>
              </w:rPr>
            </w:pPr>
            <w:r>
              <w:rPr>
                <w:lang w:val="de-DE"/>
              </w:rPr>
              <w:t xml:space="preserve">Warum ist es wichtig, über den Unfall zu sprechen und nochmals an die Erinnerungsorte zu fahren? </w:t>
            </w:r>
          </w:p>
        </w:tc>
        <w:tc>
          <w:tcPr>
            <w:tcW w:w="8930" w:type="dxa"/>
          </w:tcPr>
          <w:p w14:paraId="31026B6B" w14:textId="77777777" w:rsidR="002B6A3B" w:rsidRDefault="002B6A3B">
            <w:pPr>
              <w:rPr>
                <w:lang w:val="de-DE"/>
              </w:rPr>
            </w:pPr>
          </w:p>
        </w:tc>
      </w:tr>
      <w:tr w:rsidR="002B6A3B" w14:paraId="1815CF61" w14:textId="77777777" w:rsidTr="002B6A3B">
        <w:tc>
          <w:tcPr>
            <w:tcW w:w="2269" w:type="dxa"/>
          </w:tcPr>
          <w:p w14:paraId="56090C72" w14:textId="77777777" w:rsidR="002B6A3B" w:rsidRDefault="00E66004">
            <w:pPr>
              <w:rPr>
                <w:lang w:val="de-DE"/>
              </w:rPr>
            </w:pPr>
            <w:r>
              <w:rPr>
                <w:lang w:val="de-DE"/>
              </w:rPr>
              <w:t xml:space="preserve">Warum wäre es wichtig, mit den Eltern </w:t>
            </w:r>
            <w:r>
              <w:rPr>
                <w:lang w:val="de-DE"/>
              </w:rPr>
              <w:lastRenderedPageBreak/>
              <w:t xml:space="preserve">des Freundes zu sprechen? </w:t>
            </w:r>
          </w:p>
        </w:tc>
        <w:tc>
          <w:tcPr>
            <w:tcW w:w="8930" w:type="dxa"/>
          </w:tcPr>
          <w:p w14:paraId="342F5D29" w14:textId="77777777" w:rsidR="002B6A3B" w:rsidRDefault="002B6A3B">
            <w:pPr>
              <w:rPr>
                <w:lang w:val="de-DE"/>
              </w:rPr>
            </w:pPr>
          </w:p>
        </w:tc>
      </w:tr>
      <w:tr w:rsidR="00E66004" w14:paraId="1300F6F5" w14:textId="77777777" w:rsidTr="002B6A3B">
        <w:tc>
          <w:tcPr>
            <w:tcW w:w="2269" w:type="dxa"/>
          </w:tcPr>
          <w:p w14:paraId="17C17BC8" w14:textId="77777777" w:rsidR="00E66004" w:rsidRDefault="00E66004">
            <w:pPr>
              <w:rPr>
                <w:lang w:val="de-DE"/>
              </w:rPr>
            </w:pPr>
            <w:r>
              <w:rPr>
                <w:lang w:val="de-DE"/>
              </w:rPr>
              <w:t xml:space="preserve">Könnte das, was Willi passiert ist, jedem von uns auch passieren? </w:t>
            </w:r>
          </w:p>
        </w:tc>
        <w:tc>
          <w:tcPr>
            <w:tcW w:w="8930" w:type="dxa"/>
          </w:tcPr>
          <w:p w14:paraId="74B65C54" w14:textId="77777777" w:rsidR="00E66004" w:rsidRDefault="00E66004">
            <w:pPr>
              <w:rPr>
                <w:lang w:val="de-DE"/>
              </w:rPr>
            </w:pPr>
          </w:p>
        </w:tc>
      </w:tr>
    </w:tbl>
    <w:p w14:paraId="270ED2F9" w14:textId="77777777" w:rsidR="00450CFB" w:rsidRPr="00307957" w:rsidRDefault="00450CFB" w:rsidP="00307957"/>
    <w:sectPr w:rsidR="00450CFB" w:rsidRPr="00307957" w:rsidSect="00E66004">
      <w:headerReference w:type="default" r:id="rId7"/>
      <w:pgSz w:w="11906" w:h="16838"/>
      <w:pgMar w:top="1134" w:right="226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C2695" w14:textId="77777777" w:rsidR="00F832E5" w:rsidRDefault="00F832E5" w:rsidP="00E66004">
      <w:pPr>
        <w:spacing w:after="0" w:line="240" w:lineRule="auto"/>
      </w:pPr>
      <w:r>
        <w:separator/>
      </w:r>
    </w:p>
  </w:endnote>
  <w:endnote w:type="continuationSeparator" w:id="0">
    <w:p w14:paraId="6E1FDD21" w14:textId="77777777" w:rsidR="00F832E5" w:rsidRDefault="00F832E5" w:rsidP="00E6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D360" w14:textId="77777777" w:rsidR="00F832E5" w:rsidRDefault="00F832E5" w:rsidP="00E66004">
      <w:pPr>
        <w:spacing w:after="0" w:line="240" w:lineRule="auto"/>
      </w:pPr>
      <w:r>
        <w:separator/>
      </w:r>
    </w:p>
  </w:footnote>
  <w:footnote w:type="continuationSeparator" w:id="0">
    <w:p w14:paraId="2D282EA3" w14:textId="77777777" w:rsidR="00F832E5" w:rsidRDefault="00F832E5" w:rsidP="00E66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86D3" w14:textId="77777777" w:rsidR="00E66004" w:rsidRPr="00E66004" w:rsidRDefault="00E66004" w:rsidP="00272271">
    <w:pPr>
      <w:pStyle w:val="Kopfzeile"/>
      <w:jc w:val="right"/>
      <w:rPr>
        <w:lang w:val="de-DE"/>
      </w:rPr>
    </w:pPr>
    <w:r>
      <w:rPr>
        <w:lang w:val="de-DE"/>
      </w:rPr>
      <w:t xml:space="preserve">TK5: Recht, Unrecht, Schuld: Mit Schuld leben müssen. </w:t>
    </w:r>
    <w:r w:rsidR="00272271">
      <w:rPr>
        <w:lang w:val="de-DE"/>
      </w:rPr>
      <w:t>itm5/5r2/5m; SJ 2014/15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986"/>
    <w:multiLevelType w:val="hybridMultilevel"/>
    <w:tmpl w:val="C6E03B34"/>
    <w:lvl w:ilvl="0" w:tplc="BDACFDEA">
      <w:start w:val="1"/>
      <w:numFmt w:val="upperLetter"/>
      <w:lvlText w:val="%1."/>
      <w:lvlJc w:val="left"/>
      <w:pPr>
        <w:ind w:left="-207" w:hanging="360"/>
      </w:pPr>
      <w:rPr>
        <w:rFonts w:hint="default"/>
      </w:rPr>
    </w:lvl>
    <w:lvl w:ilvl="1" w:tplc="0C070019" w:tentative="1">
      <w:start w:val="1"/>
      <w:numFmt w:val="lowerLetter"/>
      <w:lvlText w:val="%2."/>
      <w:lvlJc w:val="left"/>
      <w:pPr>
        <w:ind w:left="513" w:hanging="360"/>
      </w:pPr>
    </w:lvl>
    <w:lvl w:ilvl="2" w:tplc="0C07001B" w:tentative="1">
      <w:start w:val="1"/>
      <w:numFmt w:val="lowerRoman"/>
      <w:lvlText w:val="%3."/>
      <w:lvlJc w:val="right"/>
      <w:pPr>
        <w:ind w:left="1233" w:hanging="180"/>
      </w:pPr>
    </w:lvl>
    <w:lvl w:ilvl="3" w:tplc="0C07000F" w:tentative="1">
      <w:start w:val="1"/>
      <w:numFmt w:val="decimal"/>
      <w:lvlText w:val="%4."/>
      <w:lvlJc w:val="left"/>
      <w:pPr>
        <w:ind w:left="1953" w:hanging="360"/>
      </w:pPr>
    </w:lvl>
    <w:lvl w:ilvl="4" w:tplc="0C070019" w:tentative="1">
      <w:start w:val="1"/>
      <w:numFmt w:val="lowerLetter"/>
      <w:lvlText w:val="%5."/>
      <w:lvlJc w:val="left"/>
      <w:pPr>
        <w:ind w:left="2673" w:hanging="360"/>
      </w:pPr>
    </w:lvl>
    <w:lvl w:ilvl="5" w:tplc="0C07001B" w:tentative="1">
      <w:start w:val="1"/>
      <w:numFmt w:val="lowerRoman"/>
      <w:lvlText w:val="%6."/>
      <w:lvlJc w:val="right"/>
      <w:pPr>
        <w:ind w:left="3393" w:hanging="180"/>
      </w:pPr>
    </w:lvl>
    <w:lvl w:ilvl="6" w:tplc="0C07000F" w:tentative="1">
      <w:start w:val="1"/>
      <w:numFmt w:val="decimal"/>
      <w:lvlText w:val="%7."/>
      <w:lvlJc w:val="left"/>
      <w:pPr>
        <w:ind w:left="4113" w:hanging="360"/>
      </w:pPr>
    </w:lvl>
    <w:lvl w:ilvl="7" w:tplc="0C070019" w:tentative="1">
      <w:start w:val="1"/>
      <w:numFmt w:val="lowerLetter"/>
      <w:lvlText w:val="%8."/>
      <w:lvlJc w:val="left"/>
      <w:pPr>
        <w:ind w:left="4833" w:hanging="360"/>
      </w:pPr>
    </w:lvl>
    <w:lvl w:ilvl="8" w:tplc="0C07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3B"/>
    <w:rsid w:val="00231A1D"/>
    <w:rsid w:val="00272271"/>
    <w:rsid w:val="002B6A3B"/>
    <w:rsid w:val="00307957"/>
    <w:rsid w:val="00450CFB"/>
    <w:rsid w:val="005E3CAA"/>
    <w:rsid w:val="00C2736E"/>
    <w:rsid w:val="00E66004"/>
    <w:rsid w:val="00F832E5"/>
    <w:rsid w:val="00FB5B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6EAF"/>
  <w15:docId w15:val="{2DDA86E7-586C-41AD-81BF-EAA21A27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B6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60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6004"/>
  </w:style>
  <w:style w:type="paragraph" w:styleId="Fuzeile">
    <w:name w:val="footer"/>
    <w:basedOn w:val="Standard"/>
    <w:link w:val="FuzeileZchn"/>
    <w:uiPriority w:val="99"/>
    <w:unhideWhenUsed/>
    <w:rsid w:val="00E660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004"/>
  </w:style>
  <w:style w:type="paragraph" w:styleId="Sprechblasentext">
    <w:name w:val="Balloon Text"/>
    <w:basedOn w:val="Standard"/>
    <w:link w:val="SprechblasentextZchn"/>
    <w:uiPriority w:val="99"/>
    <w:semiHidden/>
    <w:unhideWhenUsed/>
    <w:rsid w:val="00C273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36E"/>
    <w:rPr>
      <w:rFonts w:ascii="Tahoma" w:hAnsi="Tahoma" w:cs="Tahoma"/>
      <w:sz w:val="16"/>
      <w:szCs w:val="16"/>
    </w:rPr>
  </w:style>
  <w:style w:type="paragraph" w:styleId="Beschriftung">
    <w:name w:val="caption"/>
    <w:basedOn w:val="Standard"/>
    <w:next w:val="Standard"/>
    <w:uiPriority w:val="35"/>
    <w:unhideWhenUsed/>
    <w:qFormat/>
    <w:rsid w:val="00C2736E"/>
    <w:pPr>
      <w:spacing w:line="240" w:lineRule="auto"/>
    </w:pPr>
    <w:rPr>
      <w:b/>
      <w:bCs/>
      <w:color w:val="4F81BD" w:themeColor="accent1"/>
      <w:sz w:val="18"/>
      <w:szCs w:val="18"/>
    </w:rPr>
  </w:style>
  <w:style w:type="paragraph" w:styleId="Listenabsatz">
    <w:name w:val="List Paragraph"/>
    <w:basedOn w:val="Standard"/>
    <w:uiPriority w:val="34"/>
    <w:qFormat/>
    <w:rsid w:val="00450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Edeltraud Mathis</cp:lastModifiedBy>
  <cp:revision>2</cp:revision>
  <dcterms:created xsi:type="dcterms:W3CDTF">2016-09-07T11:39:00Z</dcterms:created>
  <dcterms:modified xsi:type="dcterms:W3CDTF">2016-09-07T11:39:00Z</dcterms:modified>
</cp:coreProperties>
</file>